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36DC3" w14:textId="78683E53" w:rsidR="00C753FD" w:rsidRPr="00531DB7" w:rsidRDefault="0080313A" w:rsidP="002E0C2B">
      <w:pPr>
        <w:jc w:val="center"/>
        <w:rPr>
          <w:rFonts w:cs="Times New Roman"/>
          <w:color w:val="548DD4" w:themeColor="text2" w:themeTint="99"/>
          <w:sz w:val="36"/>
          <w:szCs w:val="36"/>
          <w:u w:val="single"/>
        </w:rPr>
      </w:pPr>
      <w:bookmarkStart w:id="0" w:name="_GoBack"/>
      <w:bookmarkEnd w:id="0"/>
      <w:r w:rsidRPr="00531DB7">
        <w:rPr>
          <w:color w:val="548DD4" w:themeColor="text2" w:themeTint="99"/>
          <w:sz w:val="36"/>
          <w:szCs w:val="36"/>
          <w:u w:val="single"/>
        </w:rPr>
        <w:t>APPEL A PROJETS 201</w:t>
      </w:r>
      <w:r w:rsidR="001B3657" w:rsidRPr="00531DB7">
        <w:rPr>
          <w:color w:val="548DD4" w:themeColor="text2" w:themeTint="99"/>
          <w:sz w:val="36"/>
          <w:szCs w:val="36"/>
          <w:u w:val="single"/>
        </w:rPr>
        <w:t>8</w:t>
      </w:r>
    </w:p>
    <w:p w14:paraId="6B81F55C" w14:textId="77777777" w:rsidR="00E95295" w:rsidRPr="00531DB7" w:rsidRDefault="00E95295" w:rsidP="002E0C2B">
      <w:pPr>
        <w:pStyle w:val="Titre"/>
        <w:pBdr>
          <w:bottom w:val="none" w:sz="0" w:space="0" w:color="auto"/>
        </w:pBdr>
        <w:ind w:left="-567" w:right="-283"/>
        <w:jc w:val="center"/>
        <w:rPr>
          <w:color w:val="548DD4" w:themeColor="text2" w:themeTint="99"/>
          <w:sz w:val="32"/>
          <w:szCs w:val="32"/>
        </w:rPr>
      </w:pPr>
    </w:p>
    <w:p w14:paraId="0026AFA7" w14:textId="77777777" w:rsidR="00C753FD" w:rsidRPr="00531DB7" w:rsidRDefault="00C753FD" w:rsidP="002E0C2B">
      <w:pPr>
        <w:pStyle w:val="Titre"/>
        <w:pBdr>
          <w:bottom w:val="none" w:sz="0" w:space="0" w:color="auto"/>
        </w:pBdr>
        <w:ind w:left="-567" w:right="-283"/>
        <w:jc w:val="center"/>
        <w:rPr>
          <w:b/>
          <w:color w:val="548DD4" w:themeColor="text2" w:themeTint="99"/>
          <w:sz w:val="32"/>
          <w:szCs w:val="32"/>
        </w:rPr>
      </w:pPr>
      <w:r w:rsidRPr="00531DB7">
        <w:rPr>
          <w:b/>
          <w:color w:val="548DD4" w:themeColor="text2" w:themeTint="99"/>
          <w:sz w:val="32"/>
          <w:szCs w:val="32"/>
        </w:rPr>
        <w:t>Domaine d’Intérêt Majeur</w:t>
      </w:r>
    </w:p>
    <w:p w14:paraId="672D5D07" w14:textId="77777777" w:rsidR="00C753FD" w:rsidRPr="00531DB7" w:rsidRDefault="00C753FD" w:rsidP="002E0C2B">
      <w:pPr>
        <w:pStyle w:val="Titre"/>
        <w:pBdr>
          <w:bottom w:val="none" w:sz="0" w:space="0" w:color="auto"/>
        </w:pBdr>
        <w:ind w:left="-567" w:right="-283"/>
        <w:jc w:val="center"/>
        <w:rPr>
          <w:b/>
          <w:color w:val="548DD4" w:themeColor="text2" w:themeTint="99"/>
          <w:sz w:val="32"/>
          <w:szCs w:val="32"/>
        </w:rPr>
      </w:pPr>
      <w:r w:rsidRPr="00531DB7">
        <w:rPr>
          <w:b/>
          <w:color w:val="548DD4" w:themeColor="text2" w:themeTint="99"/>
          <w:sz w:val="32"/>
          <w:szCs w:val="32"/>
        </w:rPr>
        <w:t>Technologies Innovantes pour les Sciences de la Vie</w:t>
      </w:r>
    </w:p>
    <w:p w14:paraId="5256BAB2" w14:textId="77777777" w:rsidR="00C753FD" w:rsidRPr="00531DB7" w:rsidRDefault="00C753FD" w:rsidP="002E0C2B">
      <w:pPr>
        <w:pStyle w:val="Titre"/>
        <w:pBdr>
          <w:bottom w:val="none" w:sz="0" w:space="0" w:color="auto"/>
        </w:pBdr>
        <w:ind w:left="-567" w:right="-283"/>
        <w:jc w:val="center"/>
        <w:rPr>
          <w:b/>
          <w:i/>
          <w:color w:val="548DD4" w:themeColor="text2" w:themeTint="99"/>
          <w:sz w:val="32"/>
          <w:szCs w:val="32"/>
          <w:lang w:val="en"/>
        </w:rPr>
      </w:pPr>
      <w:r w:rsidRPr="00531DB7">
        <w:rPr>
          <w:b/>
          <w:i/>
          <w:color w:val="548DD4" w:themeColor="text2" w:themeTint="99"/>
          <w:sz w:val="32"/>
          <w:szCs w:val="32"/>
          <w:lang w:val="en"/>
        </w:rPr>
        <w:t xml:space="preserve">Empowering </w:t>
      </w:r>
      <w:proofErr w:type="spellStart"/>
      <w:r w:rsidRPr="00531DB7">
        <w:rPr>
          <w:b/>
          <w:i/>
          <w:color w:val="548DD4" w:themeColor="text2" w:themeTint="99"/>
          <w:sz w:val="32"/>
          <w:szCs w:val="32"/>
          <w:lang w:val="en"/>
        </w:rPr>
        <w:t>LIfe</w:t>
      </w:r>
      <w:proofErr w:type="spellEnd"/>
      <w:r w:rsidRPr="00531DB7">
        <w:rPr>
          <w:b/>
          <w:i/>
          <w:color w:val="548DD4" w:themeColor="text2" w:themeTint="99"/>
          <w:sz w:val="32"/>
          <w:szCs w:val="32"/>
          <w:lang w:val="en"/>
        </w:rPr>
        <w:t xml:space="preserve"> </w:t>
      </w:r>
      <w:proofErr w:type="spellStart"/>
      <w:r w:rsidRPr="00531DB7">
        <w:rPr>
          <w:b/>
          <w:i/>
          <w:color w:val="548DD4" w:themeColor="text2" w:themeTint="99"/>
          <w:sz w:val="32"/>
          <w:szCs w:val="32"/>
          <w:lang w:val="en"/>
        </w:rPr>
        <w:t>sCiences</w:t>
      </w:r>
      <w:proofErr w:type="spellEnd"/>
      <w:r w:rsidRPr="00531DB7">
        <w:rPr>
          <w:b/>
          <w:i/>
          <w:color w:val="548DD4" w:themeColor="text2" w:themeTint="99"/>
          <w:sz w:val="32"/>
          <w:szCs w:val="32"/>
          <w:lang w:val="en"/>
        </w:rPr>
        <w:t xml:space="preserve"> with Innovative Technologies</w:t>
      </w:r>
    </w:p>
    <w:p w14:paraId="4D2DF77A" w14:textId="6DD209BB" w:rsidR="00C753FD" w:rsidRPr="00531DB7" w:rsidRDefault="00C753FD" w:rsidP="002E0C2B">
      <w:pPr>
        <w:pStyle w:val="Titre"/>
        <w:pBdr>
          <w:bottom w:val="none" w:sz="0" w:space="0" w:color="auto"/>
        </w:pBdr>
        <w:ind w:left="-567" w:right="-283"/>
        <w:jc w:val="center"/>
        <w:rPr>
          <w:b/>
          <w:color w:val="548DD4" w:themeColor="text2" w:themeTint="99"/>
          <w:sz w:val="32"/>
          <w:szCs w:val="32"/>
        </w:rPr>
      </w:pPr>
      <w:r w:rsidRPr="00531DB7">
        <w:rPr>
          <w:b/>
          <w:color w:val="548DD4" w:themeColor="text2" w:themeTint="99"/>
          <w:sz w:val="32"/>
          <w:szCs w:val="32"/>
        </w:rPr>
        <w:t>« ELICIT »</w:t>
      </w:r>
    </w:p>
    <w:p w14:paraId="777BF223" w14:textId="20F17E2B" w:rsidR="00C753FD" w:rsidRPr="00531DB7" w:rsidRDefault="00C753FD" w:rsidP="008762F4">
      <w:pPr>
        <w:rPr>
          <w:color w:val="E36C0A" w:themeColor="accent6" w:themeShade="BF"/>
          <w:sz w:val="28"/>
          <w:szCs w:val="32"/>
        </w:rPr>
      </w:pPr>
      <w:r w:rsidRPr="00531DB7">
        <w:rPr>
          <w:color w:val="E36C0A" w:themeColor="accent6" w:themeShade="BF"/>
          <w:sz w:val="28"/>
          <w:szCs w:val="32"/>
        </w:rPr>
        <w:t>La date de clôture d</w:t>
      </w:r>
      <w:r w:rsidR="00764D24" w:rsidRPr="00531DB7">
        <w:rPr>
          <w:color w:val="E36C0A" w:themeColor="accent6" w:themeShade="BF"/>
          <w:sz w:val="28"/>
          <w:szCs w:val="32"/>
        </w:rPr>
        <w:t xml:space="preserve">u présent appel est fixée au </w:t>
      </w:r>
      <w:r w:rsidR="00E95295" w:rsidRPr="00531DB7">
        <w:rPr>
          <w:color w:val="E36C0A" w:themeColor="accent6" w:themeShade="BF"/>
          <w:sz w:val="28"/>
          <w:szCs w:val="32"/>
        </w:rPr>
        <w:t xml:space="preserve">12 </w:t>
      </w:r>
      <w:r w:rsidR="003A6342" w:rsidRPr="00531DB7">
        <w:rPr>
          <w:color w:val="E36C0A" w:themeColor="accent6" w:themeShade="BF"/>
          <w:sz w:val="28"/>
          <w:szCs w:val="32"/>
        </w:rPr>
        <w:t>mars</w:t>
      </w:r>
      <w:r w:rsidR="00C93F27" w:rsidRPr="00531DB7">
        <w:rPr>
          <w:color w:val="E36C0A" w:themeColor="accent6" w:themeShade="BF"/>
          <w:sz w:val="28"/>
          <w:szCs w:val="32"/>
        </w:rPr>
        <w:t xml:space="preserve"> 201</w:t>
      </w:r>
      <w:r w:rsidR="001B3657" w:rsidRPr="00531DB7">
        <w:rPr>
          <w:color w:val="E36C0A" w:themeColor="accent6" w:themeShade="BF"/>
          <w:sz w:val="28"/>
          <w:szCs w:val="32"/>
        </w:rPr>
        <w:t>8</w:t>
      </w:r>
      <w:r w:rsidR="00C93F27" w:rsidRPr="00531DB7">
        <w:rPr>
          <w:color w:val="E36C0A" w:themeColor="accent6" w:themeShade="BF"/>
          <w:sz w:val="28"/>
          <w:szCs w:val="32"/>
        </w:rPr>
        <w:t xml:space="preserve"> à </w:t>
      </w:r>
      <w:r w:rsidR="00E95295" w:rsidRPr="00531DB7">
        <w:rPr>
          <w:color w:val="E36C0A" w:themeColor="accent6" w:themeShade="BF"/>
          <w:sz w:val="28"/>
          <w:szCs w:val="32"/>
        </w:rPr>
        <w:t>23</w:t>
      </w:r>
      <w:r w:rsidR="001B3657" w:rsidRPr="00531DB7">
        <w:rPr>
          <w:color w:val="E36C0A" w:themeColor="accent6" w:themeShade="BF"/>
          <w:sz w:val="28"/>
          <w:szCs w:val="32"/>
        </w:rPr>
        <w:t>h</w:t>
      </w:r>
      <w:r w:rsidR="00E95295" w:rsidRPr="00531DB7">
        <w:rPr>
          <w:color w:val="E36C0A" w:themeColor="accent6" w:themeShade="BF"/>
          <w:sz w:val="28"/>
          <w:szCs w:val="32"/>
        </w:rPr>
        <w:t>59</w:t>
      </w:r>
      <w:r w:rsidR="001B3657" w:rsidRPr="00531DB7">
        <w:rPr>
          <w:color w:val="E36C0A" w:themeColor="accent6" w:themeShade="BF"/>
          <w:sz w:val="28"/>
          <w:szCs w:val="32"/>
        </w:rPr>
        <w:t>.</w:t>
      </w:r>
    </w:p>
    <w:p w14:paraId="03F7489B" w14:textId="6A79DF94" w:rsidR="00C753FD" w:rsidRPr="00531DB7" w:rsidRDefault="00C753FD" w:rsidP="008762F4">
      <w:pPr>
        <w:rPr>
          <w:color w:val="E36C0A" w:themeColor="accent6" w:themeShade="BF"/>
          <w:sz w:val="28"/>
          <w:szCs w:val="32"/>
        </w:rPr>
      </w:pPr>
      <w:r w:rsidRPr="00531DB7">
        <w:rPr>
          <w:color w:val="E36C0A" w:themeColor="accent6" w:themeShade="BF"/>
          <w:sz w:val="28"/>
          <w:szCs w:val="32"/>
        </w:rPr>
        <w:t>Les dossiers doivent être envoyés par voie élect</w:t>
      </w:r>
      <w:r w:rsidR="00406B9D" w:rsidRPr="00531DB7">
        <w:rPr>
          <w:color w:val="E36C0A" w:themeColor="accent6" w:themeShade="BF"/>
          <w:sz w:val="28"/>
          <w:szCs w:val="32"/>
        </w:rPr>
        <w:t xml:space="preserve">ronique à </w:t>
      </w:r>
      <w:hyperlink r:id="rId8" w:history="1">
        <w:r w:rsidR="00764D24" w:rsidRPr="00531DB7">
          <w:rPr>
            <w:rStyle w:val="Lienhypertexte"/>
            <w:sz w:val="28"/>
            <w:szCs w:val="32"/>
          </w:rPr>
          <w:t>dim.elicit@pasteur.fr</w:t>
        </w:r>
      </w:hyperlink>
    </w:p>
    <w:p w14:paraId="388DF77D" w14:textId="6F19EF50" w:rsidR="00764D24" w:rsidRPr="00531DB7" w:rsidRDefault="001B3657" w:rsidP="008762F4">
      <w:pPr>
        <w:rPr>
          <w:color w:val="E36C0A" w:themeColor="accent6" w:themeShade="BF"/>
          <w:sz w:val="28"/>
          <w:szCs w:val="32"/>
        </w:rPr>
      </w:pPr>
      <w:r w:rsidRPr="00531DB7">
        <w:rPr>
          <w:color w:val="E36C0A" w:themeColor="accent6" w:themeShade="BF"/>
          <w:sz w:val="28"/>
          <w:szCs w:val="32"/>
        </w:rPr>
        <w:t xml:space="preserve">Un accusé de bonne réception du dossier </w:t>
      </w:r>
      <w:r w:rsidR="0058684B" w:rsidRPr="00531DB7">
        <w:rPr>
          <w:color w:val="E36C0A" w:themeColor="accent6" w:themeShade="BF"/>
          <w:sz w:val="28"/>
          <w:szCs w:val="32"/>
        </w:rPr>
        <w:t xml:space="preserve">sera envoyé </w:t>
      </w:r>
      <w:r w:rsidR="00764D24" w:rsidRPr="00531DB7">
        <w:rPr>
          <w:color w:val="E36C0A" w:themeColor="accent6" w:themeShade="BF"/>
          <w:sz w:val="28"/>
          <w:szCs w:val="32"/>
        </w:rPr>
        <w:t>sous une semaine.</w:t>
      </w:r>
    </w:p>
    <w:p w14:paraId="3087BF46" w14:textId="2A643B8A" w:rsidR="00C753FD" w:rsidRPr="00531DB7" w:rsidRDefault="00C753FD" w:rsidP="00831840">
      <w:pPr>
        <w:pStyle w:val="Titre1"/>
      </w:pPr>
      <w:r w:rsidRPr="00531DB7">
        <w:t>Objet de l’AAP</w:t>
      </w:r>
    </w:p>
    <w:p w14:paraId="62C19E2B" w14:textId="50FECBFE" w:rsidR="00C753FD" w:rsidRPr="00531DB7" w:rsidRDefault="00C753FD" w:rsidP="00D409A0">
      <w:r w:rsidRPr="00531DB7">
        <w:t>Dans le cadre de l’appel à projet 201</w:t>
      </w:r>
      <w:r w:rsidR="006D2683" w:rsidRPr="00531DB7">
        <w:t>8</w:t>
      </w:r>
      <w:r w:rsidRPr="00531DB7">
        <w:t>, les laboratoires franciliens peuvent solliciter le DIM ELICIT pour le financement :</w:t>
      </w:r>
    </w:p>
    <w:p w14:paraId="38DDCB3C" w14:textId="7E488315" w:rsidR="00C753FD" w:rsidRPr="00531DB7" w:rsidRDefault="00C753FD">
      <w:pPr>
        <w:pStyle w:val="Paragraphedeliste"/>
        <w:widowControl w:val="0"/>
        <w:numPr>
          <w:ilvl w:val="0"/>
          <w:numId w:val="2"/>
        </w:numPr>
        <w:autoSpaceDE w:val="0"/>
        <w:autoSpaceDN w:val="0"/>
        <w:adjustRightInd w:val="0"/>
        <w:spacing w:before="120" w:line="302" w:lineRule="auto"/>
        <w:ind w:right="142"/>
        <w:rPr>
          <w:rFonts w:cs="Times New Roman"/>
          <w:color w:val="231F20"/>
          <w:spacing w:val="-3"/>
          <w:kern w:val="2"/>
        </w:rPr>
      </w:pPr>
      <w:r w:rsidRPr="00531DB7">
        <w:rPr>
          <w:rFonts w:cs="Times New Roman"/>
          <w:color w:val="231F20"/>
          <w:spacing w:val="-3"/>
          <w:kern w:val="2"/>
        </w:rPr>
        <w:t>d’allocation</w:t>
      </w:r>
      <w:r w:rsidR="0058298B" w:rsidRPr="00531DB7">
        <w:rPr>
          <w:rFonts w:cs="Times New Roman"/>
          <w:color w:val="231F20"/>
          <w:spacing w:val="-3"/>
          <w:kern w:val="2"/>
        </w:rPr>
        <w:t>s</w:t>
      </w:r>
      <w:r w:rsidRPr="00531DB7">
        <w:rPr>
          <w:rFonts w:cs="Times New Roman"/>
          <w:color w:val="231F20"/>
          <w:spacing w:val="-3"/>
          <w:kern w:val="2"/>
        </w:rPr>
        <w:t xml:space="preserve"> doctorales de 36 mois, avec un maximum de 30k€ de fonctionnement pour les trois ans</w:t>
      </w:r>
    </w:p>
    <w:p w14:paraId="2FCAA10D" w14:textId="77777777" w:rsidR="00C753FD" w:rsidRPr="00531DB7" w:rsidRDefault="00C753FD">
      <w:pPr>
        <w:pStyle w:val="Paragraphedeliste"/>
        <w:widowControl w:val="0"/>
        <w:autoSpaceDE w:val="0"/>
        <w:autoSpaceDN w:val="0"/>
        <w:adjustRightInd w:val="0"/>
        <w:spacing w:before="120" w:line="302" w:lineRule="auto"/>
        <w:ind w:right="142"/>
        <w:rPr>
          <w:rFonts w:cs="Times New Roman"/>
          <w:color w:val="231F20"/>
          <w:spacing w:val="-3"/>
          <w:kern w:val="2"/>
        </w:rPr>
      </w:pPr>
      <w:r w:rsidRPr="00531DB7">
        <w:rPr>
          <w:rFonts w:cs="Times New Roman"/>
          <w:color w:val="231F20"/>
          <w:spacing w:val="-3"/>
          <w:kern w:val="2"/>
        </w:rPr>
        <w:t>OU</w:t>
      </w:r>
    </w:p>
    <w:p w14:paraId="0B914AEA" w14:textId="77777777" w:rsidR="00C753FD" w:rsidRPr="00531DB7" w:rsidRDefault="00C753FD">
      <w:pPr>
        <w:pStyle w:val="Paragraphedeliste"/>
        <w:widowControl w:val="0"/>
        <w:numPr>
          <w:ilvl w:val="0"/>
          <w:numId w:val="2"/>
        </w:numPr>
        <w:autoSpaceDE w:val="0"/>
        <w:autoSpaceDN w:val="0"/>
        <w:adjustRightInd w:val="0"/>
        <w:spacing w:before="120" w:line="302" w:lineRule="auto"/>
        <w:ind w:right="142"/>
        <w:rPr>
          <w:rFonts w:cs="Times New Roman"/>
          <w:color w:val="231F20"/>
          <w:spacing w:val="-3"/>
          <w:kern w:val="2"/>
        </w:rPr>
      </w:pPr>
      <w:r w:rsidRPr="00531DB7">
        <w:rPr>
          <w:rFonts w:cs="Times New Roman"/>
          <w:color w:val="231F20"/>
          <w:spacing w:val="-3"/>
          <w:kern w:val="2"/>
        </w:rPr>
        <w:t xml:space="preserve">d’allocations </w:t>
      </w:r>
      <w:proofErr w:type="spellStart"/>
      <w:r w:rsidRPr="00531DB7">
        <w:rPr>
          <w:rFonts w:cs="Times New Roman"/>
          <w:color w:val="231F20"/>
          <w:spacing w:val="-3"/>
          <w:kern w:val="2"/>
        </w:rPr>
        <w:t>post-doctorales</w:t>
      </w:r>
      <w:proofErr w:type="spellEnd"/>
      <w:r w:rsidRPr="00531DB7">
        <w:rPr>
          <w:rFonts w:cs="Times New Roman"/>
          <w:color w:val="231F20"/>
          <w:spacing w:val="-3"/>
          <w:kern w:val="2"/>
        </w:rPr>
        <w:t xml:space="preserve"> de 24 mois, avec un maximum de 20k€ de fonctionnement pour les deux ans</w:t>
      </w:r>
    </w:p>
    <w:p w14:paraId="4C474640" w14:textId="036209E0" w:rsidR="007E5782" w:rsidRPr="00531DB7" w:rsidRDefault="007E5782">
      <w:pPr>
        <w:pStyle w:val="Paragraphedeliste"/>
        <w:widowControl w:val="0"/>
        <w:autoSpaceDE w:val="0"/>
        <w:autoSpaceDN w:val="0"/>
        <w:adjustRightInd w:val="0"/>
        <w:spacing w:before="120" w:line="302" w:lineRule="auto"/>
        <w:ind w:right="142"/>
        <w:rPr>
          <w:rFonts w:cs="Times New Roman"/>
          <w:color w:val="231F20"/>
          <w:spacing w:val="-3"/>
          <w:kern w:val="2"/>
        </w:rPr>
      </w:pPr>
      <w:r w:rsidRPr="00531DB7">
        <w:rPr>
          <w:rFonts w:cs="Times New Roman"/>
          <w:color w:val="231F20"/>
          <w:spacing w:val="-3"/>
          <w:kern w:val="2"/>
        </w:rPr>
        <w:t>OU</w:t>
      </w:r>
    </w:p>
    <w:p w14:paraId="655EDD70" w14:textId="3396D29C" w:rsidR="007E5782" w:rsidRPr="00531DB7" w:rsidRDefault="00F2733F" w:rsidP="00E95295">
      <w:pPr>
        <w:pStyle w:val="Paragraphedeliste"/>
        <w:widowControl w:val="0"/>
        <w:numPr>
          <w:ilvl w:val="0"/>
          <w:numId w:val="2"/>
        </w:numPr>
        <w:autoSpaceDE w:val="0"/>
        <w:autoSpaceDN w:val="0"/>
        <w:adjustRightInd w:val="0"/>
        <w:spacing w:before="120" w:line="302" w:lineRule="auto"/>
        <w:ind w:right="142"/>
        <w:rPr>
          <w:rFonts w:cs="Times New Roman"/>
          <w:color w:val="231F20"/>
          <w:spacing w:val="-3"/>
          <w:kern w:val="2"/>
        </w:rPr>
      </w:pPr>
      <w:r w:rsidRPr="00531DB7">
        <w:rPr>
          <w:rFonts w:cs="Times New Roman"/>
          <w:color w:val="231F20"/>
          <w:spacing w:val="-3"/>
          <w:kern w:val="2"/>
        </w:rPr>
        <w:t>de salaire</w:t>
      </w:r>
      <w:r w:rsidR="0058298B" w:rsidRPr="00531DB7">
        <w:rPr>
          <w:rFonts w:cs="Times New Roman"/>
          <w:color w:val="231F20"/>
          <w:spacing w:val="-3"/>
          <w:kern w:val="2"/>
        </w:rPr>
        <w:t>s</w:t>
      </w:r>
      <w:r w:rsidRPr="00531DB7">
        <w:rPr>
          <w:rFonts w:cs="Times New Roman"/>
          <w:color w:val="231F20"/>
          <w:spacing w:val="-3"/>
          <w:kern w:val="2"/>
        </w:rPr>
        <w:t xml:space="preserve"> d’ingénieur</w:t>
      </w:r>
      <w:r w:rsidR="0058298B" w:rsidRPr="00531DB7">
        <w:rPr>
          <w:rFonts w:cs="Times New Roman"/>
          <w:color w:val="231F20"/>
          <w:spacing w:val="-3"/>
          <w:kern w:val="2"/>
        </w:rPr>
        <w:t>s</w:t>
      </w:r>
      <w:r w:rsidRPr="00531DB7">
        <w:rPr>
          <w:rFonts w:cs="Times New Roman"/>
          <w:color w:val="231F20"/>
          <w:spacing w:val="-3"/>
          <w:kern w:val="2"/>
        </w:rPr>
        <w:t xml:space="preserve"> pour</w:t>
      </w:r>
      <w:r w:rsidR="00BE6C74" w:rsidRPr="00531DB7">
        <w:rPr>
          <w:rFonts w:cs="Times New Roman"/>
          <w:color w:val="231F20"/>
          <w:spacing w:val="-3"/>
          <w:kern w:val="2"/>
        </w:rPr>
        <w:t xml:space="preserve"> 18 mois, avec un maximum de 20</w:t>
      </w:r>
      <w:r w:rsidR="007E5782" w:rsidRPr="00531DB7">
        <w:rPr>
          <w:rFonts w:cs="Times New Roman"/>
          <w:color w:val="231F20"/>
          <w:spacing w:val="-3"/>
          <w:kern w:val="2"/>
        </w:rPr>
        <w:t xml:space="preserve">k€ de fonctionnement pour les </w:t>
      </w:r>
      <w:r w:rsidR="00D55D9E" w:rsidRPr="00531DB7">
        <w:rPr>
          <w:rFonts w:cs="Times New Roman"/>
          <w:color w:val="231F20"/>
          <w:spacing w:val="-3"/>
          <w:kern w:val="2"/>
        </w:rPr>
        <w:t>18 mois</w:t>
      </w:r>
    </w:p>
    <w:p w14:paraId="5FF3A8A8" w14:textId="77777777" w:rsidR="00C753FD" w:rsidRPr="00531DB7" w:rsidRDefault="00C753FD">
      <w:pPr>
        <w:pStyle w:val="Paragraphedeliste"/>
        <w:widowControl w:val="0"/>
        <w:autoSpaceDE w:val="0"/>
        <w:autoSpaceDN w:val="0"/>
        <w:adjustRightInd w:val="0"/>
        <w:spacing w:before="120" w:line="302" w:lineRule="auto"/>
        <w:ind w:right="142"/>
        <w:rPr>
          <w:rFonts w:cs="Times New Roman"/>
          <w:b/>
          <w:color w:val="FF0000"/>
          <w:spacing w:val="-3"/>
          <w:kern w:val="2"/>
        </w:rPr>
      </w:pPr>
      <w:r w:rsidRPr="00531DB7">
        <w:rPr>
          <w:rFonts w:cs="Times New Roman"/>
          <w:b/>
          <w:color w:val="FF0000"/>
          <w:spacing w:val="-3"/>
          <w:kern w:val="2"/>
        </w:rPr>
        <w:t>ET/OU</w:t>
      </w:r>
    </w:p>
    <w:p w14:paraId="377DE2DF" w14:textId="222DB1CC" w:rsidR="00764D24" w:rsidRPr="00531DB7" w:rsidRDefault="00C753FD" w:rsidP="00E95295">
      <w:pPr>
        <w:pStyle w:val="Paragraphedeliste"/>
        <w:widowControl w:val="0"/>
        <w:numPr>
          <w:ilvl w:val="0"/>
          <w:numId w:val="2"/>
        </w:numPr>
        <w:autoSpaceDE w:val="0"/>
        <w:autoSpaceDN w:val="0"/>
        <w:adjustRightInd w:val="0"/>
        <w:spacing w:before="120" w:line="302" w:lineRule="auto"/>
        <w:ind w:right="142"/>
        <w:rPr>
          <w:b/>
          <w:color w:val="FF0000"/>
        </w:rPr>
      </w:pPr>
      <w:r w:rsidRPr="00531DB7">
        <w:rPr>
          <w:rFonts w:cs="Times New Roman"/>
          <w:color w:val="231F20"/>
          <w:spacing w:val="-3"/>
          <w:kern w:val="2"/>
        </w:rPr>
        <w:t>d’équipements, qui</w:t>
      </w:r>
      <w:r w:rsidR="005540E4" w:rsidRPr="00531DB7">
        <w:rPr>
          <w:rFonts w:cs="Times New Roman"/>
          <w:color w:val="231F20"/>
          <w:spacing w:val="-3"/>
          <w:kern w:val="2"/>
        </w:rPr>
        <w:t xml:space="preserve"> seront financés au maximum à 66</w:t>
      </w:r>
      <w:r w:rsidRPr="00531DB7">
        <w:rPr>
          <w:rFonts w:cs="Times New Roman"/>
          <w:color w:val="231F20"/>
          <w:spacing w:val="-3"/>
          <w:kern w:val="2"/>
        </w:rPr>
        <w:t>% par le DIM, pour un mo</w:t>
      </w:r>
      <w:r w:rsidR="003A6342" w:rsidRPr="00531DB7">
        <w:rPr>
          <w:rFonts w:cs="Times New Roman"/>
          <w:color w:val="231F20"/>
          <w:spacing w:val="-3"/>
          <w:kern w:val="2"/>
        </w:rPr>
        <w:t>ntant de subvention maximum de 3</w:t>
      </w:r>
      <w:r w:rsidRPr="00531DB7">
        <w:rPr>
          <w:rFonts w:cs="Times New Roman"/>
          <w:color w:val="231F20"/>
          <w:spacing w:val="-3"/>
          <w:kern w:val="2"/>
        </w:rPr>
        <w:t xml:space="preserve">00k€. </w:t>
      </w:r>
      <w:r w:rsidRPr="00531DB7">
        <w:rPr>
          <w:rFonts w:cs="Times New Roman"/>
          <w:b/>
          <w:color w:val="FF0000"/>
          <w:spacing w:val="-3"/>
          <w:kern w:val="2"/>
        </w:rPr>
        <w:t>Les équipements peuvent être demandés seuls ou avec une allocation.</w:t>
      </w:r>
      <w:r w:rsidR="00791F07" w:rsidRPr="00531DB7">
        <w:rPr>
          <w:rFonts w:cs="Times New Roman"/>
          <w:b/>
          <w:color w:val="FF0000"/>
          <w:spacing w:val="-3"/>
          <w:kern w:val="2"/>
        </w:rPr>
        <w:t xml:space="preserve"> </w:t>
      </w:r>
    </w:p>
    <w:p w14:paraId="4F33EA7F" w14:textId="77777777" w:rsidR="00DC1C9C" w:rsidRPr="00531DB7" w:rsidRDefault="00C753FD">
      <w:r w:rsidRPr="00531DB7">
        <w:t xml:space="preserve">Les projets doivent être alignés avec les objectifs, le positionnement et les axes thématiques du DIM ainsi que décrits </w:t>
      </w:r>
      <w:r w:rsidR="00764D24" w:rsidRPr="00531DB7">
        <w:t xml:space="preserve">en </w:t>
      </w:r>
      <w:r w:rsidR="00764D24" w:rsidRPr="00531DB7">
        <w:rPr>
          <w:u w:val="single"/>
        </w:rPr>
        <w:t>section 2</w:t>
      </w:r>
      <w:r w:rsidRPr="00531DB7">
        <w:t>.</w:t>
      </w:r>
      <w:r w:rsidR="00764D24" w:rsidRPr="00531DB7">
        <w:t xml:space="preserve"> </w:t>
      </w:r>
    </w:p>
    <w:p w14:paraId="4A08271F" w14:textId="77777777" w:rsidR="00DC1C9C" w:rsidRPr="00531DB7" w:rsidRDefault="00DC1C9C"/>
    <w:p w14:paraId="426196E9" w14:textId="15B7DF8F" w:rsidR="00B424BD" w:rsidRPr="00531DB7" w:rsidRDefault="00764D24">
      <w:r w:rsidRPr="00531DB7">
        <w:t xml:space="preserve">Les types de projets/consortium attendus sont décrits en </w:t>
      </w:r>
      <w:r w:rsidRPr="00531DB7">
        <w:rPr>
          <w:u w:val="single"/>
        </w:rPr>
        <w:t>section 3</w:t>
      </w:r>
      <w:r w:rsidRPr="00531DB7">
        <w:t>.</w:t>
      </w:r>
    </w:p>
    <w:p w14:paraId="3164F377" w14:textId="77777777" w:rsidR="00A97967" w:rsidRPr="00531DB7" w:rsidRDefault="00A97967"/>
    <w:p w14:paraId="7D9143C0" w14:textId="3AE97D07" w:rsidR="002328D7" w:rsidRPr="00531DB7" w:rsidRDefault="002328D7">
      <w:r w:rsidRPr="00531DB7">
        <w:t xml:space="preserve">Le DIM ELICIT pourra financer </w:t>
      </w:r>
      <w:r w:rsidR="00DC1C9C" w:rsidRPr="00531DB7">
        <w:t>environ 7 allocations/salaires</w:t>
      </w:r>
      <w:r w:rsidRPr="00531DB7">
        <w:t xml:space="preserve"> en 201</w:t>
      </w:r>
      <w:r w:rsidR="006D2683" w:rsidRPr="00531DB7">
        <w:t>8</w:t>
      </w:r>
      <w:r w:rsidRPr="00531DB7">
        <w:t>.</w:t>
      </w:r>
    </w:p>
    <w:p w14:paraId="4024B99F" w14:textId="150EA388" w:rsidR="00DC1C9C" w:rsidRPr="00531DB7" w:rsidRDefault="00DC1C9C">
      <w:r w:rsidRPr="00531DB7">
        <w:t>Le budget équipement de cet appel à projet est de 1,5 millions d’euros.</w:t>
      </w:r>
    </w:p>
    <w:p w14:paraId="6DA45D7D" w14:textId="771A4B62" w:rsidR="008D3475" w:rsidRPr="00531DB7" w:rsidRDefault="008D3475">
      <w:r w:rsidRPr="00531DB7">
        <w:t xml:space="preserve">Compte-tenu de l’écart </w:t>
      </w:r>
      <w:r w:rsidR="00020052" w:rsidRPr="00531DB7">
        <w:t>des enveloppes fonctionnement/équipement, le DIM ELICIT pourra proposer de financer uniquement la partie équipement de certains projets.</w:t>
      </w:r>
    </w:p>
    <w:p w14:paraId="780DBA16" w14:textId="1BC32C74" w:rsidR="00C753FD" w:rsidRPr="00531DB7" w:rsidRDefault="00C753FD" w:rsidP="008762F4">
      <w:pPr>
        <w:rPr>
          <w:color w:val="E36C0A" w:themeColor="accent6" w:themeShade="BF"/>
        </w:rPr>
      </w:pPr>
      <w:r w:rsidRPr="00531DB7">
        <w:rPr>
          <w:b/>
        </w:rPr>
        <w:br w:type="page"/>
      </w:r>
    </w:p>
    <w:p w14:paraId="41A8CEE9" w14:textId="77777777" w:rsidR="00C753FD" w:rsidRPr="00531DB7" w:rsidRDefault="00C753FD" w:rsidP="00831840">
      <w:pPr>
        <w:pStyle w:val="Titre1"/>
      </w:pPr>
      <w:r w:rsidRPr="00531DB7">
        <w:lastRenderedPageBreak/>
        <w:t>Présentation et objectifs du DIM ELICIT</w:t>
      </w:r>
    </w:p>
    <w:p w14:paraId="0416904C" w14:textId="77777777" w:rsidR="00C753FD" w:rsidRPr="00531DB7" w:rsidRDefault="00C753FD"/>
    <w:p w14:paraId="70AA6A4E" w14:textId="09FDC5F0" w:rsidR="00C753FD" w:rsidRPr="00531DB7" w:rsidRDefault="00C753FD">
      <w:r w:rsidRPr="00531DB7">
        <w:t>Le DIM ELICIT a pour ambition de donner un coup d’accélérateur au domaine des technologies innovantes pour la biologie. La biologie française a une position internationale exceptionnelle, mais elle a besoin de nouveaux outils technologiques pour maintenir ses leaderships et en conquérir d'autres. Pour la région Ile de France, l'enjeu est de conserver une communauté performante, et de faire naitre et épanouir des start</w:t>
      </w:r>
      <w:r w:rsidR="00803E75" w:rsidRPr="00531DB7">
        <w:t>-</w:t>
      </w:r>
      <w:r w:rsidRPr="00531DB7">
        <w:t xml:space="preserve">ups en biotechnologie, créatrices d'emplois. </w:t>
      </w:r>
    </w:p>
    <w:p w14:paraId="54BD231A" w14:textId="77777777" w:rsidR="00C753FD" w:rsidRPr="00531DB7" w:rsidRDefault="00C753FD">
      <w:r w:rsidRPr="00531DB7">
        <w:t xml:space="preserve">Dans ce contexte, l’Institut Pierre Gilles de Gennes (IPGG) et le Centre d’Innovation et de Recherche Technologique de l’Institut Pasteur (IP </w:t>
      </w:r>
      <w:proofErr w:type="spellStart"/>
      <w:r w:rsidRPr="00531DB7">
        <w:t>Citech</w:t>
      </w:r>
      <w:proofErr w:type="spellEnd"/>
      <w:r w:rsidRPr="00531DB7">
        <w:t xml:space="preserve">) </w:t>
      </w:r>
      <w:proofErr w:type="gramStart"/>
      <w:r w:rsidRPr="00531DB7">
        <w:t>ont</w:t>
      </w:r>
      <w:proofErr w:type="gramEnd"/>
      <w:r w:rsidRPr="00531DB7">
        <w:t xml:space="preserve"> pris l'initiative de coordonner la création du DIM « Technologies Innovantes pour les Sciences de la Vie» (ELICIT).</w:t>
      </w:r>
    </w:p>
    <w:p w14:paraId="76F88485" w14:textId="77777777" w:rsidR="00C753FD" w:rsidRPr="00531DB7" w:rsidRDefault="00C753FD">
      <w:pPr>
        <w:rPr>
          <w:rFonts w:cs="Times New Roman"/>
          <w:b/>
          <w:color w:val="231F20"/>
          <w:spacing w:val="-3"/>
          <w:kern w:val="2"/>
        </w:rPr>
      </w:pPr>
    </w:p>
    <w:p w14:paraId="3700C79F" w14:textId="77777777" w:rsidR="00C753FD" w:rsidRPr="00531DB7" w:rsidRDefault="00C753FD">
      <w:pPr>
        <w:pStyle w:val="Titre2"/>
      </w:pPr>
      <w:r w:rsidRPr="00531DB7">
        <w:t>Objectifs</w:t>
      </w:r>
    </w:p>
    <w:p w14:paraId="33F6E86B" w14:textId="77777777" w:rsidR="00C753FD" w:rsidRPr="00531DB7" w:rsidRDefault="00C753FD">
      <w:pPr>
        <w:rPr>
          <w:rFonts w:cs="Times New Roman"/>
          <w:b/>
          <w:color w:val="231F20"/>
          <w:spacing w:val="-3"/>
          <w:kern w:val="2"/>
        </w:rPr>
      </w:pPr>
    </w:p>
    <w:p w14:paraId="223F198E" w14:textId="77777777" w:rsidR="00C753FD" w:rsidRPr="00531DB7" w:rsidRDefault="00C753FD">
      <w:pPr>
        <w:rPr>
          <w:rFonts w:cs="Times New Roman"/>
          <w:i/>
          <w:iCs/>
          <w:color w:val="231F20"/>
          <w:spacing w:val="-3"/>
          <w:kern w:val="2"/>
        </w:rPr>
      </w:pPr>
      <w:r w:rsidRPr="00531DB7">
        <w:rPr>
          <w:rFonts w:cs="Times New Roman"/>
          <w:color w:val="231F20"/>
          <w:spacing w:val="-3"/>
          <w:kern w:val="2"/>
        </w:rPr>
        <w:t>L’objectif principal est de permettre des réalisations d’envergure dans la recherche en sciences du vivant et de générer les innovations capables d’adresser à moyen terme le marché des instruments ou des technologies pour les sciences de la vie.</w:t>
      </w:r>
      <w:r w:rsidRPr="00531DB7">
        <w:rPr>
          <w:rFonts w:cs="Times New Roman"/>
          <w:i/>
          <w:iCs/>
          <w:color w:val="231F20"/>
          <w:spacing w:val="-3"/>
          <w:kern w:val="2"/>
        </w:rPr>
        <w:t xml:space="preserve"> </w:t>
      </w:r>
      <w:r w:rsidRPr="00531DB7">
        <w:t>Les projets financés dans le cadre du DIM ELICIT devront s’inscrire dans ce cadre.</w:t>
      </w:r>
    </w:p>
    <w:p w14:paraId="69C41767" w14:textId="77777777" w:rsidR="00C753FD" w:rsidRPr="00531DB7" w:rsidRDefault="00C753FD"/>
    <w:p w14:paraId="22C2BAD0" w14:textId="77777777" w:rsidR="00C753FD" w:rsidRPr="00531DB7" w:rsidRDefault="00C753FD">
      <w:r w:rsidRPr="00531DB7">
        <w:t xml:space="preserve">Le DIM ELICIT vise à soutenir des projets de recherche interdisciplinaires correspondant : </w:t>
      </w:r>
    </w:p>
    <w:p w14:paraId="238582B9" w14:textId="384E9D90" w:rsidR="00C753FD" w:rsidRPr="00531DB7" w:rsidRDefault="00C753FD">
      <w:pPr>
        <w:pStyle w:val="Paragraphedeliste"/>
        <w:numPr>
          <w:ilvl w:val="0"/>
          <w:numId w:val="2"/>
        </w:numPr>
      </w:pPr>
      <w:r w:rsidRPr="00531DB7">
        <w:t xml:space="preserve">aux premières applications </w:t>
      </w:r>
      <w:r w:rsidR="00013B29" w:rsidRPr="00531DB7">
        <w:t>à des systèmes biologiques</w:t>
      </w:r>
      <w:r w:rsidRPr="00531DB7">
        <w:t xml:space="preserve"> de technologies ou instruments innovants ;</w:t>
      </w:r>
    </w:p>
    <w:p w14:paraId="53F4BFC8" w14:textId="095779E8" w:rsidR="00C753FD" w:rsidRPr="00531DB7" w:rsidRDefault="00013B29">
      <w:pPr>
        <w:pStyle w:val="Paragraphedeliste"/>
        <w:numPr>
          <w:ilvl w:val="0"/>
          <w:numId w:val="2"/>
        </w:numPr>
      </w:pPr>
      <w:r w:rsidRPr="00531DB7">
        <w:t>au développement</w:t>
      </w:r>
      <w:r w:rsidR="00C753FD" w:rsidRPr="00531DB7">
        <w:t xml:space="preserve"> de technologies de rupture en biologie, ce potentiel de rupture étant évalué du point de vue de l’impact et du caractère transformatif en biologie ; </w:t>
      </w:r>
    </w:p>
    <w:p w14:paraId="75B030A5" w14:textId="3B283022" w:rsidR="00C753FD" w:rsidRPr="00531DB7" w:rsidRDefault="00C753FD">
      <w:pPr>
        <w:pStyle w:val="Paragraphedeliste"/>
        <w:numPr>
          <w:ilvl w:val="0"/>
          <w:numId w:val="2"/>
        </w:numPr>
      </w:pPr>
      <w:r w:rsidRPr="00531DB7">
        <w:t>aux maillons essentiels de la création de valeur par les industries et les PME, notamment franciliennes, dans le domaine des technologies pour les sciences du vivant (incluant la création de start-ups).</w:t>
      </w:r>
    </w:p>
    <w:p w14:paraId="5669A446" w14:textId="77777777" w:rsidR="00013B29" w:rsidRPr="00531DB7" w:rsidRDefault="00013B29">
      <w:pPr>
        <w:rPr>
          <w:rFonts w:cs="Times New Roman"/>
          <w:color w:val="231F20"/>
          <w:spacing w:val="-3"/>
          <w:kern w:val="2"/>
        </w:rPr>
      </w:pPr>
    </w:p>
    <w:p w14:paraId="3CDBA48B" w14:textId="77777777" w:rsidR="00C753FD" w:rsidRPr="00531DB7" w:rsidRDefault="00C753FD">
      <w:pPr>
        <w:pStyle w:val="Titre2"/>
      </w:pPr>
      <w:r w:rsidRPr="00531DB7">
        <w:t>Axes thématiques</w:t>
      </w:r>
    </w:p>
    <w:p w14:paraId="2D278609" w14:textId="77777777" w:rsidR="001324C5" w:rsidRPr="00531DB7" w:rsidRDefault="001324C5"/>
    <w:p w14:paraId="66AB3AEF" w14:textId="222A15BD" w:rsidR="001324C5" w:rsidRPr="00531DB7" w:rsidRDefault="001324C5">
      <w:r w:rsidRPr="00531DB7">
        <w:t>Notre DIM se focalisera sur les apports des champs scientifiques suivants :</w:t>
      </w:r>
    </w:p>
    <w:p w14:paraId="5200C98D" w14:textId="4F0E218B" w:rsidR="001324C5" w:rsidRPr="00531DB7" w:rsidRDefault="001324C5">
      <w:pPr>
        <w:numPr>
          <w:ilvl w:val="0"/>
          <w:numId w:val="3"/>
        </w:numPr>
      </w:pPr>
      <w:proofErr w:type="spellStart"/>
      <w:r w:rsidRPr="00531DB7">
        <w:rPr>
          <w:b/>
        </w:rPr>
        <w:t>Microfluidique</w:t>
      </w:r>
      <w:proofErr w:type="spellEnd"/>
      <w:r w:rsidRPr="00531DB7">
        <w:t xml:space="preserve"> : la </w:t>
      </w:r>
      <w:proofErr w:type="spellStart"/>
      <w:r w:rsidRPr="00531DB7">
        <w:t>microfluidique</w:t>
      </w:r>
      <w:proofErr w:type="spellEnd"/>
      <w:r w:rsidRPr="00531DB7">
        <w:t xml:space="preserve"> est la science de </w:t>
      </w:r>
      <w:r w:rsidR="00512D13" w:rsidRPr="00531DB7">
        <w:t xml:space="preserve">la </w:t>
      </w:r>
      <w:r w:rsidRPr="00531DB7">
        <w:t xml:space="preserve">manipulation des fluides à l'échelle micrométrique et de ce fait, est appelée à jouer un rôle central dans le DIM. Cela concerne, entre autres, les technologies de </w:t>
      </w:r>
      <w:proofErr w:type="spellStart"/>
      <w:r w:rsidRPr="00531DB7">
        <w:t>micro-gouttes</w:t>
      </w:r>
      <w:proofErr w:type="spellEnd"/>
      <w:r w:rsidRPr="00531DB7">
        <w:t>, les laboratoire</w:t>
      </w:r>
      <w:r w:rsidR="00FC0968" w:rsidRPr="00531DB7">
        <w:t>s</w:t>
      </w:r>
      <w:r w:rsidRPr="00531DB7">
        <w:t xml:space="preserve"> sur puce, les </w:t>
      </w:r>
      <w:proofErr w:type="spellStart"/>
      <w:r w:rsidRPr="00531DB7">
        <w:t>microactionneurs</w:t>
      </w:r>
      <w:proofErr w:type="spellEnd"/>
      <w:r w:rsidRPr="00531DB7">
        <w:t xml:space="preserve">, l'impression 3D, les </w:t>
      </w:r>
      <w:proofErr w:type="spellStart"/>
      <w:r w:rsidRPr="00531DB7">
        <w:t>patterning</w:t>
      </w:r>
      <w:proofErr w:type="spellEnd"/>
      <w:r w:rsidRPr="00531DB7">
        <w:t xml:space="preserve"> de surface, les technologies bas coût (comme le papier </w:t>
      </w:r>
      <w:proofErr w:type="spellStart"/>
      <w:r w:rsidRPr="00531DB7">
        <w:t>microfluidique</w:t>
      </w:r>
      <w:proofErr w:type="spellEnd"/>
      <w:r w:rsidRPr="00531DB7">
        <w:t xml:space="preserve">), la </w:t>
      </w:r>
      <w:proofErr w:type="spellStart"/>
      <w:r w:rsidRPr="00531DB7">
        <w:t>microfluidique</w:t>
      </w:r>
      <w:proofErr w:type="spellEnd"/>
      <w:r w:rsidRPr="00531DB7">
        <w:t xml:space="preserve"> </w:t>
      </w:r>
      <w:proofErr w:type="spellStart"/>
      <w:r w:rsidRPr="00531DB7">
        <w:t>submicrométrique</w:t>
      </w:r>
      <w:proofErr w:type="spellEnd"/>
      <w:r w:rsidRPr="00531DB7">
        <w:t xml:space="preserve">, la </w:t>
      </w:r>
      <w:proofErr w:type="spellStart"/>
      <w:r w:rsidRPr="00531DB7">
        <w:t>nanofluidique</w:t>
      </w:r>
      <w:proofErr w:type="spellEnd"/>
      <w:r w:rsidRPr="00531DB7">
        <w:t>…</w:t>
      </w:r>
    </w:p>
    <w:p w14:paraId="380B2FA9" w14:textId="77777777" w:rsidR="00C93F27" w:rsidRPr="00531DB7" w:rsidRDefault="00C93F27">
      <w:pPr>
        <w:numPr>
          <w:ilvl w:val="0"/>
          <w:numId w:val="3"/>
        </w:numPr>
      </w:pPr>
      <w:proofErr w:type="spellStart"/>
      <w:r w:rsidRPr="00531DB7">
        <w:rPr>
          <w:b/>
        </w:rPr>
        <w:t>Biophotonique</w:t>
      </w:r>
      <w:proofErr w:type="spellEnd"/>
      <w:r w:rsidRPr="00531DB7">
        <w:rPr>
          <w:b/>
        </w:rPr>
        <w:t xml:space="preserve"> et ondes </w:t>
      </w:r>
      <w:r w:rsidRPr="00531DB7">
        <w:t xml:space="preserve">: ondes acoustiques et électromagnétiques, super-résolution, technologies de capteurs associées, microscopie </w:t>
      </w:r>
      <w:proofErr w:type="spellStart"/>
      <w:r w:rsidRPr="00531DB7">
        <w:t>multiphotons</w:t>
      </w:r>
      <w:proofErr w:type="spellEnd"/>
      <w:r w:rsidRPr="00531DB7">
        <w:t xml:space="preserve">, spectroscopie dans le visible, spectroscopie </w:t>
      </w:r>
      <w:proofErr w:type="spellStart"/>
      <w:r w:rsidRPr="00531DB7">
        <w:t>terahertz</w:t>
      </w:r>
      <w:proofErr w:type="spellEnd"/>
      <w:r w:rsidRPr="00531DB7">
        <w:t xml:space="preserve">, Raman, sondes innovantes (nanoparticules, </w:t>
      </w:r>
      <w:proofErr w:type="spellStart"/>
      <w:r w:rsidRPr="00531DB7">
        <w:t>nanosenseurs</w:t>
      </w:r>
      <w:proofErr w:type="spellEnd"/>
      <w:r w:rsidRPr="00531DB7">
        <w:t xml:space="preserve">,…), </w:t>
      </w:r>
      <w:proofErr w:type="spellStart"/>
      <w:r w:rsidRPr="00531DB7">
        <w:t>optogénétique</w:t>
      </w:r>
      <w:proofErr w:type="spellEnd"/>
      <w:r w:rsidRPr="00531DB7">
        <w:t xml:space="preserve">, optique adaptative, </w:t>
      </w:r>
      <w:proofErr w:type="spellStart"/>
      <w:r w:rsidRPr="00531DB7">
        <w:t>photoablation</w:t>
      </w:r>
      <w:proofErr w:type="spellEnd"/>
      <w:r w:rsidRPr="00531DB7">
        <w:t xml:space="preserve"> et stimulation, tomographie par émission de positrons,… </w:t>
      </w:r>
    </w:p>
    <w:p w14:paraId="6FD7558B" w14:textId="77777777" w:rsidR="001324C5" w:rsidRPr="00531DB7" w:rsidRDefault="001324C5">
      <w:pPr>
        <w:numPr>
          <w:ilvl w:val="0"/>
          <w:numId w:val="3"/>
        </w:numPr>
      </w:pPr>
      <w:r w:rsidRPr="00531DB7">
        <w:rPr>
          <w:b/>
        </w:rPr>
        <w:t xml:space="preserve">Analyse d’images et </w:t>
      </w:r>
      <w:proofErr w:type="spellStart"/>
      <w:r w:rsidRPr="00531DB7">
        <w:rPr>
          <w:b/>
        </w:rPr>
        <w:t>Big</w:t>
      </w:r>
      <w:proofErr w:type="spellEnd"/>
      <w:r w:rsidRPr="00531DB7">
        <w:rPr>
          <w:b/>
        </w:rPr>
        <w:t xml:space="preserve"> Data</w:t>
      </w:r>
      <w:r w:rsidRPr="00531DB7">
        <w:t xml:space="preserve">: </w:t>
      </w:r>
      <w:r w:rsidRPr="00531DB7">
        <w:rPr>
          <w:i/>
        </w:rPr>
        <w:t xml:space="preserve">compressive </w:t>
      </w:r>
      <w:proofErr w:type="spellStart"/>
      <w:r w:rsidRPr="00531DB7">
        <w:rPr>
          <w:i/>
        </w:rPr>
        <w:t>sensing</w:t>
      </w:r>
      <w:proofErr w:type="spellEnd"/>
      <w:r w:rsidRPr="00531DB7">
        <w:t xml:space="preserve">, </w:t>
      </w:r>
      <w:proofErr w:type="spellStart"/>
      <w:r w:rsidRPr="00531DB7">
        <w:t>tracking</w:t>
      </w:r>
      <w:proofErr w:type="spellEnd"/>
      <w:r w:rsidRPr="00531DB7">
        <w:t xml:space="preserve">, localisation, pathologie numérique, analyse statistique, analyse spatiale, analyse harmonique, optimisation, </w:t>
      </w:r>
      <w:r w:rsidRPr="00531DB7">
        <w:lastRenderedPageBreak/>
        <w:t>automatisation, apprentissage (</w:t>
      </w:r>
      <w:proofErr w:type="spellStart"/>
      <w:r w:rsidRPr="00531DB7">
        <w:t>deep</w:t>
      </w:r>
      <w:proofErr w:type="spellEnd"/>
      <w:r w:rsidRPr="00531DB7">
        <w:t xml:space="preserve"> </w:t>
      </w:r>
      <w:proofErr w:type="spellStart"/>
      <w:r w:rsidRPr="00531DB7">
        <w:t>learning</w:t>
      </w:r>
      <w:proofErr w:type="spellEnd"/>
      <w:r w:rsidRPr="00531DB7">
        <w:t xml:space="preserve">), déploiement de logiciels sur le </w:t>
      </w:r>
      <w:proofErr w:type="spellStart"/>
      <w:r w:rsidRPr="00531DB7">
        <w:t>cloud</w:t>
      </w:r>
      <w:proofErr w:type="spellEnd"/>
      <w:r w:rsidRPr="00531DB7">
        <w:t>, visualisation augmentée et immersive…</w:t>
      </w:r>
    </w:p>
    <w:p w14:paraId="431EEA00" w14:textId="604DC276" w:rsidR="00C753FD" w:rsidRPr="00531DB7" w:rsidRDefault="00C753FD">
      <w:r w:rsidRPr="00531DB7">
        <w:t xml:space="preserve">Nous proposons de focaliser notre action autour de </w:t>
      </w:r>
      <w:r w:rsidRPr="00531DB7">
        <w:rPr>
          <w:b/>
        </w:rPr>
        <w:t xml:space="preserve">quatre axes multidisciplinaires </w:t>
      </w:r>
      <w:r w:rsidR="001324C5" w:rsidRPr="00531DB7">
        <w:rPr>
          <w:b/>
        </w:rPr>
        <w:t xml:space="preserve">applicatifs suivants </w:t>
      </w:r>
      <w:r w:rsidRPr="00531DB7">
        <w:t>qui représentent des cibles importantes en biologie :</w:t>
      </w:r>
    </w:p>
    <w:p w14:paraId="1403D83F" w14:textId="66C00327" w:rsidR="00C753FD" w:rsidRPr="00531DB7" w:rsidRDefault="00C753FD">
      <w:pPr>
        <w:numPr>
          <w:ilvl w:val="0"/>
          <w:numId w:val="3"/>
        </w:numPr>
      </w:pPr>
      <w:r w:rsidRPr="00531DB7">
        <w:rPr>
          <w:b/>
        </w:rPr>
        <w:t xml:space="preserve">Biologie </w:t>
      </w:r>
      <w:r w:rsidR="001324C5" w:rsidRPr="00531DB7">
        <w:rPr>
          <w:b/>
        </w:rPr>
        <w:t>de la cellule et molécule unique</w:t>
      </w:r>
      <w:r w:rsidRPr="00531DB7">
        <w:t>. Il s’agit de développer des technologies pour la manipulation et l’analyse de la cellule et de molécule unique, essentielles à la compréhension de phénomènes biologique impliquant des populations hétérogènes (ex : un sous-ensemble de cellules résistantes à la chimiothérapie dans une tumeur). La possibilité d’agir/manipuler avant la phase analytique est critique. Des résultats de rupture sont attendus avec ce type de méthodes dans les domaines de l’immunologie, la biologie du développement, le cancer…</w:t>
      </w:r>
    </w:p>
    <w:p w14:paraId="728B9EFB" w14:textId="77777777" w:rsidR="00C753FD" w:rsidRPr="00531DB7" w:rsidRDefault="00C753FD">
      <w:pPr>
        <w:numPr>
          <w:ilvl w:val="0"/>
          <w:numId w:val="3"/>
        </w:numPr>
      </w:pPr>
      <w:r w:rsidRPr="00531DB7">
        <w:rPr>
          <w:b/>
        </w:rPr>
        <w:t>Organes sur puces</w:t>
      </w:r>
      <w:r w:rsidRPr="00531DB7">
        <w:t xml:space="preserve">. Ces formats permettront de se passer de plus en plus de modèles animaux, permettant néanmoins de reconstituer la biologie des tissus et des organes (aspects 3D, signalisation, </w:t>
      </w:r>
      <w:proofErr w:type="spellStart"/>
      <w:r w:rsidRPr="00531DB7">
        <w:t>mécanobiologie</w:t>
      </w:r>
      <w:proofErr w:type="spellEnd"/>
      <w:r w:rsidRPr="00531DB7">
        <w:t>,…). Des applications clés sont le développement de modèles de maladie permettant de les comprendre, la toxicologie, le criblage de médicaments…</w:t>
      </w:r>
    </w:p>
    <w:p w14:paraId="715F08EE" w14:textId="77777777" w:rsidR="00C753FD" w:rsidRPr="00531DB7" w:rsidRDefault="00C753FD">
      <w:pPr>
        <w:numPr>
          <w:ilvl w:val="0"/>
          <w:numId w:val="3"/>
        </w:numPr>
        <w:rPr>
          <w:b/>
        </w:rPr>
      </w:pPr>
      <w:r w:rsidRPr="00531DB7">
        <w:rPr>
          <w:b/>
        </w:rPr>
        <w:t xml:space="preserve">Technologies pour la biologie </w:t>
      </w:r>
      <w:r w:rsidRPr="00531DB7">
        <w:rPr>
          <w:b/>
          <w:i/>
        </w:rPr>
        <w:t>in vivo</w:t>
      </w:r>
      <w:r w:rsidRPr="00531DB7">
        <w:rPr>
          <w:b/>
        </w:rPr>
        <w:t xml:space="preserve">. </w:t>
      </w:r>
      <w:r w:rsidRPr="00531DB7">
        <w:t xml:space="preserve">Malgré ces innovations </w:t>
      </w:r>
      <w:r w:rsidRPr="00531DB7">
        <w:rPr>
          <w:i/>
        </w:rPr>
        <w:t>in vitro</w:t>
      </w:r>
      <w:r w:rsidRPr="00531DB7">
        <w:t xml:space="preserve">, les modèles animaux restent aujourd’hui indispensables pour comprendre des phénomènes complexes tels que le métabolisme de médicaments, les maladies psychiatriques, ou le développement des tumeurs dans un organisme. Extraire des données précises et performantes de ces expériences (par le biais de dispositifs de microscopie </w:t>
      </w:r>
      <w:r w:rsidRPr="00531DB7">
        <w:rPr>
          <w:i/>
        </w:rPr>
        <w:t>ad hoc</w:t>
      </w:r>
      <w:r w:rsidRPr="00531DB7">
        <w:t>, de capteurs implantés et connectés, etc.) permettra de rationnaliser l’utilisation de ces modèles animaux.</w:t>
      </w:r>
    </w:p>
    <w:p w14:paraId="43EBCC87" w14:textId="27D6637C" w:rsidR="00764D24" w:rsidRPr="00531DB7" w:rsidRDefault="00C753FD">
      <w:pPr>
        <w:numPr>
          <w:ilvl w:val="0"/>
          <w:numId w:val="3"/>
        </w:numPr>
        <w:rPr>
          <w:b/>
        </w:rPr>
      </w:pPr>
      <w:r w:rsidRPr="00531DB7">
        <w:rPr>
          <w:b/>
        </w:rPr>
        <w:t xml:space="preserve">Technologies biologiques bas coût et performantes « High Tech – </w:t>
      </w:r>
      <w:proofErr w:type="spellStart"/>
      <w:r w:rsidRPr="00531DB7">
        <w:rPr>
          <w:b/>
        </w:rPr>
        <w:t>Low</w:t>
      </w:r>
      <w:proofErr w:type="spellEnd"/>
      <w:r w:rsidRPr="00531DB7">
        <w:rPr>
          <w:b/>
        </w:rPr>
        <w:t xml:space="preserve"> </w:t>
      </w:r>
      <w:proofErr w:type="spellStart"/>
      <w:r w:rsidRPr="00531DB7">
        <w:rPr>
          <w:b/>
        </w:rPr>
        <w:t>Cost</w:t>
      </w:r>
      <w:proofErr w:type="spellEnd"/>
      <w:r w:rsidRPr="00531DB7">
        <w:rPr>
          <w:b/>
        </w:rPr>
        <w:t xml:space="preserve"> ». </w:t>
      </w:r>
      <w:r w:rsidRPr="00531DB7">
        <w:t xml:space="preserve">Ce sont des ruptures technologiques qui permettent de rendre abordables les outils de manipulation et d’analyse des systèmes biologiques dans des contextes faibles en ressources, comme les pays en voie de développement. Le diagnostic « point-of-care » à bas coût ou la microscopie </w:t>
      </w:r>
      <w:proofErr w:type="spellStart"/>
      <w:r w:rsidRPr="00531DB7">
        <w:t>low-cost</w:t>
      </w:r>
      <w:proofErr w:type="spellEnd"/>
      <w:r w:rsidRPr="00531DB7">
        <w:t xml:space="preserve"> sont des exemples de réalisation</w:t>
      </w:r>
      <w:r w:rsidR="0028188C" w:rsidRPr="00531DB7">
        <w:t>s</w:t>
      </w:r>
      <w:r w:rsidRPr="00531DB7">
        <w:t xml:space="preserve"> qui pourront rentrer dans cet axe.</w:t>
      </w:r>
    </w:p>
    <w:p w14:paraId="495CE605" w14:textId="1167215A" w:rsidR="009A6595" w:rsidRPr="00531DB7" w:rsidRDefault="00764D24">
      <w:pPr>
        <w:pStyle w:val="Titre1"/>
      </w:pPr>
      <w:r w:rsidRPr="00531DB7">
        <w:t xml:space="preserve">Typologie </w:t>
      </w:r>
      <w:r w:rsidR="005625C6" w:rsidRPr="00531DB7">
        <w:t xml:space="preserve">des </w:t>
      </w:r>
      <w:r w:rsidR="00F828AC" w:rsidRPr="00531DB7">
        <w:t>projets/consortiums</w:t>
      </w:r>
    </w:p>
    <w:p w14:paraId="1196FF1F" w14:textId="0E9C503B" w:rsidR="009A6595" w:rsidRPr="00531DB7" w:rsidRDefault="009A6595">
      <w:pPr>
        <w:pStyle w:val="Titre2"/>
      </w:pPr>
      <w:r w:rsidRPr="00531DB7">
        <w:t xml:space="preserve">Typologie des consortiums </w:t>
      </w:r>
    </w:p>
    <w:p w14:paraId="1DBEAAA6" w14:textId="070A8F00" w:rsidR="009A6595" w:rsidRPr="00531DB7" w:rsidRDefault="009A6595">
      <w:pPr>
        <w:pStyle w:val="Titre3"/>
      </w:pPr>
      <w:r w:rsidRPr="00531DB7">
        <w:t>Type 1 : « 1+1 »</w:t>
      </w:r>
      <w:r w:rsidR="006734E5" w:rsidRPr="00531DB7">
        <w:t xml:space="preserve"> Projet de </w:t>
      </w:r>
      <w:proofErr w:type="spellStart"/>
      <w:r w:rsidR="006734E5" w:rsidRPr="00531DB7">
        <w:t>co</w:t>
      </w:r>
      <w:proofErr w:type="spellEnd"/>
      <w:r w:rsidR="006734E5" w:rsidRPr="00531DB7">
        <w:t>-développement de méthodes/technologies</w:t>
      </w:r>
      <w:r w:rsidR="000866AA" w:rsidRPr="00531DB7">
        <w:t xml:space="preserve"> innovantes</w:t>
      </w:r>
    </w:p>
    <w:p w14:paraId="796ACDE6" w14:textId="77777777" w:rsidR="0049686D" w:rsidRPr="00531DB7" w:rsidRDefault="0049686D" w:rsidP="008762F4"/>
    <w:p w14:paraId="1BAC4D6F" w14:textId="3A38DB94" w:rsidR="009A6595" w:rsidRPr="00531DB7" w:rsidRDefault="009A6595" w:rsidP="008762F4">
      <w:r w:rsidRPr="00531DB7">
        <w:t xml:space="preserve">Le projet repose sur une collaboration </w:t>
      </w:r>
      <w:r w:rsidR="001956E8" w:rsidRPr="00531DB7">
        <w:t xml:space="preserve">principale </w:t>
      </w:r>
      <w:r w:rsidRPr="00531DB7">
        <w:t>entre deux équipes franciliennes :</w:t>
      </w:r>
    </w:p>
    <w:p w14:paraId="3C23577E" w14:textId="5A38E3B8" w:rsidR="009A6595" w:rsidRPr="00531DB7" w:rsidRDefault="009A6595" w:rsidP="00F901EF">
      <w:pPr>
        <w:pStyle w:val="Paragraphedeliste"/>
        <w:numPr>
          <w:ilvl w:val="0"/>
          <w:numId w:val="9"/>
        </w:numPr>
      </w:pPr>
      <w:r w:rsidRPr="00531DB7">
        <w:t xml:space="preserve">un groupe concepteur/créateur d'instruments, de systèmes de détection, caractérisation ou d'observation, de méthodologies, </w:t>
      </w:r>
    </w:p>
    <w:p w14:paraId="32E05125" w14:textId="2B194E90" w:rsidR="009A6595" w:rsidRPr="00531DB7" w:rsidRDefault="000866AA" w:rsidP="00F901EF">
      <w:pPr>
        <w:ind w:firstLine="360"/>
        <w:rPr>
          <w:b/>
          <w:u w:val="single"/>
        </w:rPr>
      </w:pPr>
      <w:r w:rsidRPr="00531DB7">
        <w:rPr>
          <w:b/>
          <w:u w:val="single"/>
        </w:rPr>
        <w:t xml:space="preserve">ET </w:t>
      </w:r>
    </w:p>
    <w:p w14:paraId="6295C025" w14:textId="5384E88E" w:rsidR="009A6595" w:rsidRPr="00531DB7" w:rsidRDefault="009A6595" w:rsidP="00F901EF">
      <w:pPr>
        <w:pStyle w:val="Paragraphedeliste"/>
        <w:numPr>
          <w:ilvl w:val="0"/>
          <w:numId w:val="9"/>
        </w:numPr>
      </w:pPr>
      <w:r w:rsidRPr="00531DB7">
        <w:t>un groupe d’application en biologie.</w:t>
      </w:r>
    </w:p>
    <w:p w14:paraId="4A330F15" w14:textId="77777777" w:rsidR="009A6595" w:rsidRPr="00531DB7" w:rsidRDefault="009A6595" w:rsidP="00831840"/>
    <w:p w14:paraId="054BE9D4" w14:textId="65C6C442" w:rsidR="009A6595" w:rsidRPr="00531DB7" w:rsidRDefault="009A6595">
      <w:r w:rsidRPr="00531DB7">
        <w:t xml:space="preserve">Le projet consiste au </w:t>
      </w:r>
      <w:proofErr w:type="spellStart"/>
      <w:r w:rsidRPr="00531DB7">
        <w:t>co</w:t>
      </w:r>
      <w:proofErr w:type="spellEnd"/>
      <w:r w:rsidRPr="00531DB7">
        <w:t xml:space="preserve">-développement par les </w:t>
      </w:r>
      <w:r w:rsidR="009256F4" w:rsidRPr="00531DB7">
        <w:t>deux équipes</w:t>
      </w:r>
      <w:r w:rsidRPr="00531DB7">
        <w:t xml:space="preserve"> d’une nouvelle méthode/technologie.</w:t>
      </w:r>
    </w:p>
    <w:p w14:paraId="6265CE37" w14:textId="77777777" w:rsidR="009A6595" w:rsidRPr="00531DB7" w:rsidRDefault="009A6595"/>
    <w:p w14:paraId="3B0511F3" w14:textId="0F5B610D" w:rsidR="00881159" w:rsidRPr="00531DB7" w:rsidRDefault="00881159">
      <w:r w:rsidRPr="00531DB7">
        <w:lastRenderedPageBreak/>
        <w:t xml:space="preserve">Si le développement de la méthode/technologie nécessite des compétences </w:t>
      </w:r>
      <w:r w:rsidR="00D86BBD" w:rsidRPr="00531DB7">
        <w:t xml:space="preserve">multidisciplinaires </w:t>
      </w:r>
      <w:r w:rsidRPr="00531DB7">
        <w:t>dans plus que deux équipes, des partenaires additionnels peuvent être ajoutés au consortium.</w:t>
      </w:r>
    </w:p>
    <w:p w14:paraId="4C8E7862" w14:textId="77777777" w:rsidR="00881159" w:rsidRPr="00531DB7" w:rsidRDefault="00881159"/>
    <w:p w14:paraId="229114BC" w14:textId="1851C6FF" w:rsidR="009A6595" w:rsidRPr="00531DB7" w:rsidRDefault="00295B2B">
      <w:r w:rsidRPr="00531DB7">
        <w:t>U</w:t>
      </w:r>
      <w:r w:rsidR="009A6595" w:rsidRPr="00531DB7">
        <w:t>ne start-up/entreprise peut être associée au projet mais ne recevra pas de financement.</w:t>
      </w:r>
    </w:p>
    <w:p w14:paraId="37DB1CCE" w14:textId="66C83EAD" w:rsidR="009A6595" w:rsidRPr="00531DB7" w:rsidRDefault="009A6595">
      <w:pPr>
        <w:pStyle w:val="Titre3"/>
      </w:pPr>
      <w:r w:rsidRPr="00531DB7">
        <w:t xml:space="preserve">Type 2 : « 1 + </w:t>
      </w:r>
      <w:r w:rsidR="000866AA" w:rsidRPr="00531DB7">
        <w:t>N</w:t>
      </w:r>
      <w:r w:rsidRPr="00531DB7">
        <w:t>»</w:t>
      </w:r>
      <w:r w:rsidR="00373828" w:rsidRPr="00531DB7">
        <w:t xml:space="preserve"> Projet de dissé</w:t>
      </w:r>
      <w:r w:rsidR="001F53BF" w:rsidRPr="00531DB7">
        <w:t>mination de méthodes/technologies non commerciales</w:t>
      </w:r>
      <w:r w:rsidR="00373828" w:rsidRPr="00531DB7">
        <w:t xml:space="preserve"> </w:t>
      </w:r>
      <w:r w:rsidR="000866AA" w:rsidRPr="00531DB7">
        <w:t xml:space="preserve">pour le </w:t>
      </w:r>
      <w:r w:rsidR="00373828" w:rsidRPr="00531DB7">
        <w:t>développement de nouvelles applications</w:t>
      </w:r>
    </w:p>
    <w:p w14:paraId="1169D8EF" w14:textId="77777777" w:rsidR="0049686D" w:rsidRPr="00531DB7" w:rsidRDefault="0049686D" w:rsidP="008762F4"/>
    <w:p w14:paraId="298D1EA8" w14:textId="3E029CF3" w:rsidR="00DC1C9C" w:rsidRPr="00531DB7" w:rsidRDefault="00DC1C9C" w:rsidP="008762F4">
      <w:r w:rsidRPr="00531DB7">
        <w:t xml:space="preserve">Le projet </w:t>
      </w:r>
      <w:r w:rsidR="009A6595" w:rsidRPr="00531DB7">
        <w:t>repose</w:t>
      </w:r>
      <w:r w:rsidRPr="00531DB7">
        <w:t xml:space="preserve"> sur une collaboration entre :</w:t>
      </w:r>
    </w:p>
    <w:p w14:paraId="25DDD592" w14:textId="03768937" w:rsidR="00DC1C9C" w:rsidRPr="00531DB7" w:rsidRDefault="00DC1C9C" w:rsidP="00F901EF">
      <w:pPr>
        <w:pStyle w:val="Paragraphedeliste"/>
        <w:numPr>
          <w:ilvl w:val="0"/>
          <w:numId w:val="10"/>
        </w:numPr>
      </w:pPr>
      <w:r w:rsidRPr="00531DB7">
        <w:t xml:space="preserve">un groupe </w:t>
      </w:r>
      <w:r w:rsidR="009A6595" w:rsidRPr="00531DB7">
        <w:t xml:space="preserve">francilien </w:t>
      </w:r>
      <w:r w:rsidRPr="00531DB7">
        <w:t xml:space="preserve">concepteur/créateur d'instruments, de systèmes de détection, caractérisation ou d'observation, de méthodologies, </w:t>
      </w:r>
    </w:p>
    <w:p w14:paraId="4A5700E7" w14:textId="04E7AA61" w:rsidR="00DC1C9C" w:rsidRPr="00531DB7" w:rsidRDefault="000866AA" w:rsidP="00F901EF">
      <w:pPr>
        <w:ind w:firstLine="360"/>
        <w:rPr>
          <w:b/>
          <w:u w:val="single"/>
        </w:rPr>
      </w:pPr>
      <w:r w:rsidRPr="00531DB7">
        <w:rPr>
          <w:b/>
          <w:u w:val="single"/>
        </w:rPr>
        <w:t xml:space="preserve">ET </w:t>
      </w:r>
    </w:p>
    <w:p w14:paraId="06CA86F9" w14:textId="58B26C2B" w:rsidR="00DC1C9C" w:rsidRPr="00531DB7" w:rsidRDefault="009A6595" w:rsidP="00F901EF">
      <w:pPr>
        <w:pStyle w:val="Paragraphedeliste"/>
        <w:numPr>
          <w:ilvl w:val="0"/>
          <w:numId w:val="10"/>
        </w:numPr>
      </w:pPr>
      <w:r w:rsidRPr="00531DB7">
        <w:t>plusieurs groupes</w:t>
      </w:r>
      <w:r w:rsidR="00DC1C9C" w:rsidRPr="00531DB7">
        <w:t xml:space="preserve"> d’application en biologie.</w:t>
      </w:r>
    </w:p>
    <w:p w14:paraId="4E9261C4" w14:textId="77777777" w:rsidR="009A6595" w:rsidRPr="00531DB7" w:rsidRDefault="009A6595" w:rsidP="008762F4"/>
    <w:p w14:paraId="6473793E" w14:textId="77777777" w:rsidR="006338B0" w:rsidRPr="00531DB7" w:rsidRDefault="009A6595" w:rsidP="008762F4">
      <w:r w:rsidRPr="00531DB7">
        <w:t>Le projet consiste en la mise en place dans un contexte accessible à de nombreux groupes de biologie d’une technologie innovante</w:t>
      </w:r>
      <w:r w:rsidR="00316711" w:rsidRPr="00531DB7">
        <w:t xml:space="preserve">. </w:t>
      </w:r>
    </w:p>
    <w:p w14:paraId="262E6067" w14:textId="748C16DC" w:rsidR="006338B0" w:rsidRPr="00531DB7" w:rsidRDefault="00316711" w:rsidP="008762F4">
      <w:r w:rsidRPr="00531DB7">
        <w:t xml:space="preserve">Le porteur de projet doit être le groupe </w:t>
      </w:r>
      <w:r w:rsidR="006338B0" w:rsidRPr="00531DB7">
        <w:t>technologue, qui sera leader dans cette action de dissémination.</w:t>
      </w:r>
    </w:p>
    <w:p w14:paraId="50C0964F" w14:textId="77777777" w:rsidR="006B63C5" w:rsidRPr="00531DB7" w:rsidRDefault="006B63C5" w:rsidP="008762F4"/>
    <w:p w14:paraId="0753312A" w14:textId="7E167365" w:rsidR="006B63C5" w:rsidRPr="00531DB7" w:rsidRDefault="006B63C5" w:rsidP="00831840">
      <w:pPr>
        <w:pStyle w:val="Titre2"/>
      </w:pPr>
      <w:r w:rsidRPr="00531DB7">
        <w:t>Niveau de maturité des projets</w:t>
      </w:r>
    </w:p>
    <w:p w14:paraId="1D91D148" w14:textId="2EA083FD" w:rsidR="006B63C5" w:rsidRPr="00531DB7" w:rsidRDefault="006B63C5" w:rsidP="00831840">
      <w:r w:rsidRPr="00531DB7">
        <w:t>En 2017, nous av</w:t>
      </w:r>
      <w:r w:rsidR="00831840" w:rsidRPr="00531DB7">
        <w:t>i</w:t>
      </w:r>
      <w:r w:rsidRPr="00531DB7">
        <w:t>ons axé l’appel à projet sur de</w:t>
      </w:r>
      <w:r w:rsidR="00831840" w:rsidRPr="00531DB7">
        <w:t>s</w:t>
      </w:r>
      <w:r w:rsidRPr="00531DB7">
        <w:t xml:space="preserve"> projets assez amont, capables de générer de la propriété intellectuelle de rupture.</w:t>
      </w:r>
    </w:p>
    <w:p w14:paraId="27429889" w14:textId="77777777" w:rsidR="006B63C5" w:rsidRPr="00531DB7" w:rsidRDefault="006B63C5"/>
    <w:p w14:paraId="5E547EE0" w14:textId="7FD1D78E" w:rsidR="006B63C5" w:rsidRPr="00531DB7" w:rsidRDefault="000858C7">
      <w:r w:rsidRPr="00531DB7">
        <w:t xml:space="preserve">Nous souhaitons </w:t>
      </w:r>
      <w:r w:rsidR="006D2683" w:rsidRPr="00531DB7">
        <w:t>en 2018</w:t>
      </w:r>
      <w:r w:rsidR="006B63C5" w:rsidRPr="00531DB7">
        <w:t xml:space="preserve"> </w:t>
      </w:r>
      <w:r w:rsidR="000A09E9" w:rsidRPr="00531DB7">
        <w:t>que</w:t>
      </w:r>
      <w:r w:rsidR="006B63C5" w:rsidRPr="00531DB7">
        <w:t xml:space="preserve"> notre action </w:t>
      </w:r>
      <w:r w:rsidR="000A09E9" w:rsidRPr="00531DB7">
        <w:t xml:space="preserve">englobe </w:t>
      </w:r>
      <w:r w:rsidR="006B63C5" w:rsidRPr="00531DB7">
        <w:t>à</w:t>
      </w:r>
      <w:r w:rsidR="009D3B56" w:rsidRPr="00531DB7">
        <w:t xml:space="preserve"> la fois des projets amont mais aussi</w:t>
      </w:r>
      <w:r w:rsidR="006B63C5" w:rsidRPr="00531DB7">
        <w:t xml:space="preserve"> des projets situés plus en aval, permettant de générer des preuves de concept d’applicabilité industrielle de technologie et méthodes</w:t>
      </w:r>
      <w:r w:rsidR="00DE55D6" w:rsidRPr="00531DB7">
        <w:t xml:space="preserve"> </w:t>
      </w:r>
      <w:r w:rsidR="008762F4" w:rsidRPr="00531DB7">
        <w:t>dont les principes sont déjà établis</w:t>
      </w:r>
      <w:r w:rsidR="006B63C5" w:rsidRPr="00531DB7">
        <w:t xml:space="preserve">. Ces phases peuvent être envisagées en prévision de la création de start-ups ou en </w:t>
      </w:r>
      <w:proofErr w:type="spellStart"/>
      <w:r w:rsidR="006B63C5" w:rsidRPr="00531DB7">
        <w:t>co</w:t>
      </w:r>
      <w:proofErr w:type="spellEnd"/>
      <w:r w:rsidR="006B63C5" w:rsidRPr="00531DB7">
        <w:t>-développement avec une start-up</w:t>
      </w:r>
      <w:r w:rsidR="009A3CF4" w:rsidRPr="00531DB7">
        <w:t>/entreprise</w:t>
      </w:r>
      <w:r w:rsidR="006B63C5" w:rsidRPr="00531DB7">
        <w:t>.</w:t>
      </w:r>
    </w:p>
    <w:p w14:paraId="0B0F041C" w14:textId="77777777" w:rsidR="006B63C5" w:rsidRPr="00531DB7" w:rsidRDefault="006B63C5"/>
    <w:p w14:paraId="3615C3AC" w14:textId="018ED032" w:rsidR="006B63C5" w:rsidRPr="00531DB7" w:rsidRDefault="00DE55D6">
      <w:r w:rsidRPr="00531DB7">
        <w:t>Il sera demandé</w:t>
      </w:r>
      <w:r w:rsidR="000858C7" w:rsidRPr="00531DB7">
        <w:t xml:space="preserve"> un paragraphe </w:t>
      </w:r>
      <w:r w:rsidRPr="00531DB7">
        <w:t>permettant de</w:t>
      </w:r>
      <w:r w:rsidR="000858C7" w:rsidRPr="00531DB7">
        <w:t xml:space="preserve"> situer </w:t>
      </w:r>
      <w:r w:rsidRPr="00531DB7">
        <w:t xml:space="preserve">le </w:t>
      </w:r>
      <w:r w:rsidR="000858C7" w:rsidRPr="00531DB7">
        <w:t xml:space="preserve">projet dans la chaîne de recherche et développement </w:t>
      </w:r>
      <w:r w:rsidRPr="00531DB7">
        <w:t>par rapport à l’</w:t>
      </w:r>
      <w:r w:rsidR="003E0F00" w:rsidRPr="00531DB7">
        <w:t xml:space="preserve">étape de </w:t>
      </w:r>
      <w:r w:rsidR="000858C7" w:rsidRPr="00531DB7">
        <w:t>valorisation (</w:t>
      </w:r>
      <w:proofErr w:type="spellStart"/>
      <w:r w:rsidR="000858C7" w:rsidRPr="00531DB7">
        <w:t>cf</w:t>
      </w:r>
      <w:proofErr w:type="spellEnd"/>
      <w:r w:rsidR="000858C7" w:rsidRPr="00531DB7">
        <w:t xml:space="preserve"> </w:t>
      </w:r>
      <w:r w:rsidR="00930FB3" w:rsidRPr="00531DB7">
        <w:t>modèle de soumission de projet ci-après</w:t>
      </w:r>
      <w:r w:rsidR="000858C7" w:rsidRPr="00531DB7">
        <w:t>).</w:t>
      </w:r>
    </w:p>
    <w:p w14:paraId="2E5F3468" w14:textId="77777777" w:rsidR="006B63C5" w:rsidRPr="00531DB7" w:rsidRDefault="006B63C5" w:rsidP="008762F4"/>
    <w:p w14:paraId="09DCCB70" w14:textId="77777777" w:rsidR="00E835D4" w:rsidRPr="00531DB7" w:rsidRDefault="00E835D4" w:rsidP="008762F4">
      <w:pPr>
        <w:rPr>
          <w:rFonts w:eastAsiaTheme="majorEastAsia" w:cstheme="majorBidi"/>
          <w:b/>
          <w:bCs/>
          <w:color w:val="345A8A" w:themeColor="accent1" w:themeShade="B5"/>
          <w:sz w:val="32"/>
          <w:szCs w:val="32"/>
        </w:rPr>
      </w:pPr>
      <w:r w:rsidRPr="00531DB7">
        <w:br w:type="page"/>
      </w:r>
    </w:p>
    <w:p w14:paraId="3C09A734" w14:textId="37A9D853" w:rsidR="00C753FD" w:rsidRPr="00531DB7" w:rsidRDefault="00C753FD" w:rsidP="00831840">
      <w:pPr>
        <w:pStyle w:val="Titre1"/>
      </w:pPr>
      <w:r w:rsidRPr="00531DB7">
        <w:lastRenderedPageBreak/>
        <w:t>Critères et procédés de sélection</w:t>
      </w:r>
    </w:p>
    <w:p w14:paraId="596049BC" w14:textId="77777777" w:rsidR="00C753FD" w:rsidRPr="00531DB7" w:rsidRDefault="00C753FD"/>
    <w:p w14:paraId="5DF994F3" w14:textId="18633AC1" w:rsidR="00C753FD" w:rsidRPr="00531DB7" w:rsidRDefault="00C753FD">
      <w:pPr>
        <w:rPr>
          <w:spacing w:val="-5"/>
        </w:rPr>
      </w:pPr>
      <w:r w:rsidRPr="00531DB7">
        <w:t>La sélection des projets sera organisée par le comité de pilotage du DIM ELICIT, appuyé par des experts</w:t>
      </w:r>
      <w:r w:rsidRPr="00531DB7">
        <w:rPr>
          <w:spacing w:val="-12"/>
        </w:rPr>
        <w:t xml:space="preserve"> </w:t>
      </w:r>
      <w:r w:rsidRPr="00531DB7">
        <w:t>extérieurs</w:t>
      </w:r>
      <w:r w:rsidRPr="00531DB7">
        <w:rPr>
          <w:spacing w:val="-13"/>
        </w:rPr>
        <w:t xml:space="preserve"> </w:t>
      </w:r>
      <w:r w:rsidRPr="00531DB7">
        <w:t>au</w:t>
      </w:r>
      <w:r w:rsidRPr="00531DB7">
        <w:rPr>
          <w:spacing w:val="-12"/>
        </w:rPr>
        <w:t xml:space="preserve"> </w:t>
      </w:r>
      <w:r w:rsidRPr="00531DB7">
        <w:t>DIM</w:t>
      </w:r>
      <w:r w:rsidRPr="00531DB7">
        <w:rPr>
          <w:spacing w:val="-12"/>
        </w:rPr>
        <w:t xml:space="preserve"> </w:t>
      </w:r>
      <w:r w:rsidRPr="00531DB7">
        <w:t>et</w:t>
      </w:r>
      <w:r w:rsidRPr="00531DB7">
        <w:rPr>
          <w:spacing w:val="-12"/>
        </w:rPr>
        <w:t xml:space="preserve"> </w:t>
      </w:r>
      <w:r w:rsidRPr="00531DB7">
        <w:t>à</w:t>
      </w:r>
      <w:r w:rsidRPr="00531DB7">
        <w:rPr>
          <w:spacing w:val="-12"/>
        </w:rPr>
        <w:t xml:space="preserve"> </w:t>
      </w:r>
      <w:r w:rsidRPr="00531DB7">
        <w:t>la</w:t>
      </w:r>
      <w:r w:rsidRPr="00531DB7">
        <w:rPr>
          <w:spacing w:val="-12"/>
        </w:rPr>
        <w:t xml:space="preserve"> </w:t>
      </w:r>
      <w:r w:rsidRPr="00531DB7">
        <w:t>région</w:t>
      </w:r>
      <w:r w:rsidRPr="00531DB7">
        <w:rPr>
          <w:spacing w:val="-12"/>
        </w:rPr>
        <w:t xml:space="preserve"> </w:t>
      </w:r>
      <w:r w:rsidRPr="00531DB7">
        <w:rPr>
          <w:spacing w:val="-5"/>
        </w:rPr>
        <w:t xml:space="preserve">IDF. </w:t>
      </w:r>
    </w:p>
    <w:p w14:paraId="4AD41E72" w14:textId="46A01F0E" w:rsidR="00C753FD" w:rsidRPr="00531DB7" w:rsidRDefault="00C753FD">
      <w:pPr>
        <w:rPr>
          <w:spacing w:val="-12"/>
        </w:rPr>
      </w:pPr>
      <w:r w:rsidRPr="00531DB7">
        <w:rPr>
          <w:spacing w:val="-5"/>
        </w:rPr>
        <w:t>Les résultats sero</w:t>
      </w:r>
      <w:r w:rsidR="00B3280A" w:rsidRPr="00531DB7">
        <w:rPr>
          <w:spacing w:val="-5"/>
        </w:rPr>
        <w:t>nt annoncés le 3</w:t>
      </w:r>
      <w:r w:rsidR="008762F4" w:rsidRPr="00531DB7">
        <w:rPr>
          <w:spacing w:val="-5"/>
        </w:rPr>
        <w:t xml:space="preserve">0 </w:t>
      </w:r>
      <w:r w:rsidR="005F7FC1" w:rsidRPr="00531DB7">
        <w:rPr>
          <w:spacing w:val="-5"/>
        </w:rPr>
        <w:t>juin</w:t>
      </w:r>
      <w:r w:rsidR="008762F4" w:rsidRPr="00531DB7">
        <w:rPr>
          <w:spacing w:val="-5"/>
        </w:rPr>
        <w:t xml:space="preserve"> </w:t>
      </w:r>
      <w:r w:rsidR="00B3280A" w:rsidRPr="00531DB7">
        <w:rPr>
          <w:spacing w:val="-5"/>
        </w:rPr>
        <w:t>2018</w:t>
      </w:r>
      <w:r w:rsidRPr="00531DB7">
        <w:rPr>
          <w:spacing w:val="-5"/>
        </w:rPr>
        <w:t>.</w:t>
      </w:r>
      <w:r w:rsidRPr="00531DB7">
        <w:rPr>
          <w:spacing w:val="-12"/>
        </w:rPr>
        <w:t xml:space="preserve"> </w:t>
      </w:r>
    </w:p>
    <w:p w14:paraId="46A0D208" w14:textId="77777777" w:rsidR="00C753FD" w:rsidRPr="00531DB7" w:rsidRDefault="00C753FD">
      <w:pPr>
        <w:rPr>
          <w:spacing w:val="-12"/>
        </w:rPr>
      </w:pPr>
    </w:p>
    <w:p w14:paraId="22A655D9" w14:textId="31F75361" w:rsidR="00C753FD" w:rsidRPr="00531DB7" w:rsidRDefault="00C753FD">
      <w:pPr>
        <w:rPr>
          <w:spacing w:val="-5"/>
        </w:rPr>
      </w:pPr>
      <w:r w:rsidRPr="00531DB7">
        <w:rPr>
          <w:spacing w:val="-12"/>
        </w:rPr>
        <w:t xml:space="preserve">Le Comité de pilotage est composé des trois co-directeurs du DIM (Patrick </w:t>
      </w:r>
      <w:proofErr w:type="spellStart"/>
      <w:r w:rsidRPr="00531DB7">
        <w:rPr>
          <w:spacing w:val="-12"/>
        </w:rPr>
        <w:t>Tabeling</w:t>
      </w:r>
      <w:proofErr w:type="spellEnd"/>
      <w:r w:rsidRPr="00531DB7">
        <w:rPr>
          <w:spacing w:val="-12"/>
        </w:rPr>
        <w:t xml:space="preserve">, Jean-Christophe </w:t>
      </w:r>
      <w:proofErr w:type="spellStart"/>
      <w:r w:rsidRPr="00531DB7">
        <w:rPr>
          <w:spacing w:val="-12"/>
        </w:rPr>
        <w:t>Olivo</w:t>
      </w:r>
      <w:proofErr w:type="spellEnd"/>
      <w:r w:rsidRPr="00531DB7">
        <w:rPr>
          <w:spacing w:val="-12"/>
        </w:rPr>
        <w:t xml:space="preserve">-Marin, Elodie </w:t>
      </w:r>
      <w:proofErr w:type="spellStart"/>
      <w:r w:rsidRPr="00531DB7">
        <w:rPr>
          <w:spacing w:val="-12"/>
        </w:rPr>
        <w:t>Brient-Litzler</w:t>
      </w:r>
      <w:proofErr w:type="spellEnd"/>
      <w:r w:rsidRPr="00531DB7">
        <w:rPr>
          <w:spacing w:val="-12"/>
        </w:rPr>
        <w:t>) et de représentants de chacune des institutions fondatrices (IPGG, ESPCI</w:t>
      </w:r>
      <w:r w:rsidR="002A4D9E" w:rsidRPr="00531DB7">
        <w:rPr>
          <w:spacing w:val="-12"/>
        </w:rPr>
        <w:t xml:space="preserve"> Paris</w:t>
      </w:r>
      <w:r w:rsidRPr="00531DB7">
        <w:rPr>
          <w:spacing w:val="-12"/>
        </w:rPr>
        <w:t>, Institut Curie, ENS, Ecole Polytechnique,</w:t>
      </w:r>
      <w:r w:rsidR="001A263D" w:rsidRPr="00531DB7">
        <w:rPr>
          <w:spacing w:val="-12"/>
        </w:rPr>
        <w:t xml:space="preserve"> </w:t>
      </w:r>
      <w:r w:rsidRPr="00531DB7">
        <w:rPr>
          <w:spacing w:val="-12"/>
        </w:rPr>
        <w:t xml:space="preserve">CEA, Université Paris Descartes) et de représentants de cellules de </w:t>
      </w:r>
      <w:r w:rsidR="002A4D9E" w:rsidRPr="00531DB7">
        <w:rPr>
          <w:spacing w:val="-12"/>
        </w:rPr>
        <w:t>transfert de technologies</w:t>
      </w:r>
      <w:r w:rsidR="006541E5" w:rsidRPr="00531DB7">
        <w:rPr>
          <w:spacing w:val="-12"/>
        </w:rPr>
        <w:t xml:space="preserve"> (Institut Pasteur, PSL)</w:t>
      </w:r>
      <w:r w:rsidRPr="00531DB7">
        <w:rPr>
          <w:spacing w:val="-12"/>
        </w:rPr>
        <w:t>.</w:t>
      </w:r>
    </w:p>
    <w:p w14:paraId="6238309C" w14:textId="77777777" w:rsidR="00C753FD" w:rsidRPr="00531DB7" w:rsidRDefault="00C753FD">
      <w:pPr>
        <w:rPr>
          <w:spacing w:val="-12"/>
        </w:rPr>
      </w:pPr>
    </w:p>
    <w:p w14:paraId="02CFC091" w14:textId="16E55C00" w:rsidR="00D85621" w:rsidRPr="00531DB7" w:rsidRDefault="00C753FD" w:rsidP="000533D6">
      <w:r w:rsidRPr="00531DB7">
        <w:t>Les</w:t>
      </w:r>
      <w:r w:rsidRPr="00531DB7">
        <w:rPr>
          <w:spacing w:val="-12"/>
        </w:rPr>
        <w:t xml:space="preserve"> </w:t>
      </w:r>
      <w:r w:rsidRPr="00531DB7">
        <w:t>critères</w:t>
      </w:r>
      <w:r w:rsidRPr="00531DB7">
        <w:rPr>
          <w:spacing w:val="-13"/>
        </w:rPr>
        <w:t xml:space="preserve"> </w:t>
      </w:r>
      <w:r w:rsidRPr="00531DB7">
        <w:t>déterminants</w:t>
      </w:r>
      <w:r w:rsidRPr="00531DB7">
        <w:rPr>
          <w:spacing w:val="-12"/>
        </w:rPr>
        <w:t xml:space="preserve"> </w:t>
      </w:r>
      <w:r w:rsidRPr="00531DB7">
        <w:t>d’évaluation</w:t>
      </w:r>
      <w:r w:rsidRPr="00531DB7">
        <w:rPr>
          <w:spacing w:val="-12"/>
        </w:rPr>
        <w:t xml:space="preserve"> </w:t>
      </w:r>
      <w:r w:rsidR="00D85621" w:rsidRPr="00531DB7">
        <w:t>sont résumés dans le tableau suivant avec leur coefficient de pondération</w:t>
      </w:r>
      <w:r w:rsidR="00A31790" w:rsidRPr="00531DB7">
        <w:t xml:space="preserve"> </w:t>
      </w:r>
      <w:r w:rsidRPr="00531DB7">
        <w:t>:</w:t>
      </w:r>
    </w:p>
    <w:p w14:paraId="78071FEC" w14:textId="77777777" w:rsidR="00A31790" w:rsidRPr="00531DB7" w:rsidRDefault="00A31790" w:rsidP="000533D6"/>
    <w:tbl>
      <w:tblPr>
        <w:tblStyle w:val="Grilledutableau"/>
        <w:tblW w:w="0" w:type="auto"/>
        <w:tblLook w:val="04A0" w:firstRow="1" w:lastRow="0" w:firstColumn="1" w:lastColumn="0" w:noHBand="0" w:noVBand="1"/>
      </w:tblPr>
      <w:tblGrid>
        <w:gridCol w:w="7938"/>
        <w:gridCol w:w="1296"/>
      </w:tblGrid>
      <w:tr w:rsidR="00D85621" w:rsidRPr="00531DB7" w14:paraId="39EB6C0E" w14:textId="77777777" w:rsidTr="00A31790">
        <w:tc>
          <w:tcPr>
            <w:tcW w:w="7938" w:type="dxa"/>
            <w:shd w:val="clear" w:color="auto" w:fill="D9D9D9" w:themeFill="background1" w:themeFillShade="D9"/>
          </w:tcPr>
          <w:p w14:paraId="388121E2" w14:textId="3348B841" w:rsidR="00D85621" w:rsidRPr="00531DB7" w:rsidRDefault="00D85621" w:rsidP="00A31790">
            <w:pPr>
              <w:jc w:val="center"/>
              <w:rPr>
                <w:b/>
              </w:rPr>
            </w:pPr>
            <w:proofErr w:type="spellStart"/>
            <w:r w:rsidRPr="00531DB7">
              <w:rPr>
                <w:b/>
              </w:rPr>
              <w:t>Criteria</w:t>
            </w:r>
            <w:proofErr w:type="spellEnd"/>
          </w:p>
        </w:tc>
        <w:tc>
          <w:tcPr>
            <w:tcW w:w="1134" w:type="dxa"/>
            <w:shd w:val="clear" w:color="auto" w:fill="D9D9D9" w:themeFill="background1" w:themeFillShade="D9"/>
            <w:vAlign w:val="bottom"/>
          </w:tcPr>
          <w:p w14:paraId="4CFDA68E" w14:textId="25C11DE9" w:rsidR="00D85621" w:rsidRPr="00531DB7" w:rsidRDefault="00D85621" w:rsidP="00D85621">
            <w:pPr>
              <w:rPr>
                <w:b/>
                <w:i/>
              </w:rPr>
            </w:pPr>
            <w:r w:rsidRPr="00531DB7">
              <w:rPr>
                <w:rFonts w:eastAsia="Times New Roman" w:cs="Times New Roman"/>
                <w:b/>
                <w:color w:val="000000"/>
              </w:rPr>
              <w:t xml:space="preserve">Coefficient </w:t>
            </w:r>
          </w:p>
        </w:tc>
      </w:tr>
      <w:tr w:rsidR="00D85621" w:rsidRPr="00531DB7" w14:paraId="4540779B" w14:textId="77777777" w:rsidTr="00D85621">
        <w:tc>
          <w:tcPr>
            <w:tcW w:w="7938" w:type="dxa"/>
          </w:tcPr>
          <w:p w14:paraId="179D2018" w14:textId="57701AF0" w:rsidR="00D85621" w:rsidRPr="00531DB7" w:rsidRDefault="00D85621" w:rsidP="00D85621">
            <w:pPr>
              <w:rPr>
                <w:i/>
                <w:lang w:val="en"/>
              </w:rPr>
            </w:pPr>
            <w:r w:rsidRPr="00531DB7">
              <w:rPr>
                <w:i/>
                <w:lang w:val="en"/>
              </w:rPr>
              <w:t>Innovation and originality of the proposal</w:t>
            </w:r>
          </w:p>
        </w:tc>
        <w:tc>
          <w:tcPr>
            <w:tcW w:w="1134" w:type="dxa"/>
            <w:vAlign w:val="bottom"/>
          </w:tcPr>
          <w:p w14:paraId="01E4E561" w14:textId="7CA52937" w:rsidR="00D85621" w:rsidRPr="00531DB7" w:rsidRDefault="00D85621" w:rsidP="00D85621">
            <w:pPr>
              <w:rPr>
                <w:i/>
              </w:rPr>
            </w:pPr>
            <w:r w:rsidRPr="00531DB7">
              <w:rPr>
                <w:rFonts w:eastAsia="Times New Roman" w:cs="Times New Roman"/>
                <w:color w:val="000000"/>
              </w:rPr>
              <w:t>3</w:t>
            </w:r>
          </w:p>
        </w:tc>
      </w:tr>
      <w:tr w:rsidR="00D85621" w:rsidRPr="00531DB7" w14:paraId="3EC72B3D" w14:textId="77777777" w:rsidTr="00D85621">
        <w:tc>
          <w:tcPr>
            <w:tcW w:w="7938" w:type="dxa"/>
          </w:tcPr>
          <w:p w14:paraId="55394615" w14:textId="1A7BE047" w:rsidR="00D85621" w:rsidRPr="00531DB7" w:rsidRDefault="00D85621" w:rsidP="00D85621">
            <w:pPr>
              <w:rPr>
                <w:i/>
              </w:rPr>
            </w:pPr>
            <w:proofErr w:type="spellStart"/>
            <w:r w:rsidRPr="00531DB7">
              <w:rPr>
                <w:i/>
              </w:rPr>
              <w:t>Scientific</w:t>
            </w:r>
            <w:proofErr w:type="spellEnd"/>
            <w:r w:rsidRPr="00531DB7">
              <w:rPr>
                <w:i/>
              </w:rPr>
              <w:t xml:space="preserve"> </w:t>
            </w:r>
            <w:proofErr w:type="spellStart"/>
            <w:r w:rsidRPr="00531DB7">
              <w:rPr>
                <w:i/>
              </w:rPr>
              <w:t>quality</w:t>
            </w:r>
            <w:proofErr w:type="spellEnd"/>
            <w:r w:rsidRPr="00531DB7">
              <w:rPr>
                <w:i/>
              </w:rPr>
              <w:t xml:space="preserve">, </w:t>
            </w:r>
            <w:proofErr w:type="spellStart"/>
            <w:r w:rsidRPr="00531DB7">
              <w:rPr>
                <w:i/>
              </w:rPr>
              <w:t>implementation</w:t>
            </w:r>
            <w:proofErr w:type="spellEnd"/>
            <w:r w:rsidRPr="00531DB7">
              <w:rPr>
                <w:i/>
              </w:rPr>
              <w:t xml:space="preserve">, </w:t>
            </w:r>
            <w:proofErr w:type="spellStart"/>
            <w:r w:rsidRPr="00531DB7">
              <w:rPr>
                <w:i/>
              </w:rPr>
              <w:t>timeline</w:t>
            </w:r>
            <w:proofErr w:type="spellEnd"/>
          </w:p>
        </w:tc>
        <w:tc>
          <w:tcPr>
            <w:tcW w:w="1134" w:type="dxa"/>
            <w:vAlign w:val="bottom"/>
          </w:tcPr>
          <w:p w14:paraId="11427D22" w14:textId="672B1E4F" w:rsidR="00D85621" w:rsidRPr="00531DB7" w:rsidRDefault="00D85621" w:rsidP="00D85621">
            <w:pPr>
              <w:rPr>
                <w:i/>
              </w:rPr>
            </w:pPr>
            <w:r w:rsidRPr="00531DB7">
              <w:rPr>
                <w:rFonts w:eastAsia="Times New Roman" w:cs="Times New Roman"/>
                <w:color w:val="000000"/>
              </w:rPr>
              <w:t>2</w:t>
            </w:r>
          </w:p>
        </w:tc>
      </w:tr>
      <w:tr w:rsidR="00D85621" w:rsidRPr="00531DB7" w14:paraId="05EAC9DE" w14:textId="77777777" w:rsidTr="00D85621">
        <w:tc>
          <w:tcPr>
            <w:tcW w:w="7938" w:type="dxa"/>
          </w:tcPr>
          <w:p w14:paraId="79D28B3D" w14:textId="6A45CCE2" w:rsidR="00D85621" w:rsidRPr="00531DB7" w:rsidRDefault="00D85621" w:rsidP="00D85621">
            <w:pPr>
              <w:rPr>
                <w:i/>
              </w:rPr>
            </w:pPr>
            <w:proofErr w:type="spellStart"/>
            <w:r w:rsidRPr="00531DB7">
              <w:rPr>
                <w:i/>
              </w:rPr>
              <w:t>Competitive</w:t>
            </w:r>
            <w:proofErr w:type="spellEnd"/>
            <w:r w:rsidRPr="00531DB7">
              <w:rPr>
                <w:i/>
              </w:rPr>
              <w:t xml:space="preserve"> </w:t>
            </w:r>
            <w:proofErr w:type="spellStart"/>
            <w:r w:rsidRPr="00531DB7">
              <w:rPr>
                <w:i/>
              </w:rPr>
              <w:t>positionning</w:t>
            </w:r>
            <w:proofErr w:type="spellEnd"/>
          </w:p>
        </w:tc>
        <w:tc>
          <w:tcPr>
            <w:tcW w:w="1134" w:type="dxa"/>
            <w:vAlign w:val="bottom"/>
          </w:tcPr>
          <w:p w14:paraId="1D349953" w14:textId="7C36BC4C" w:rsidR="00D85621" w:rsidRPr="00531DB7" w:rsidRDefault="00D85621" w:rsidP="00D85621">
            <w:pPr>
              <w:rPr>
                <w:i/>
              </w:rPr>
            </w:pPr>
            <w:r w:rsidRPr="00531DB7">
              <w:rPr>
                <w:rFonts w:eastAsia="Times New Roman" w:cs="Times New Roman"/>
                <w:color w:val="000000"/>
              </w:rPr>
              <w:t>1</w:t>
            </w:r>
          </w:p>
        </w:tc>
      </w:tr>
      <w:tr w:rsidR="00D85621" w:rsidRPr="00531DB7" w14:paraId="0343AD63" w14:textId="77777777" w:rsidTr="00D85621">
        <w:tc>
          <w:tcPr>
            <w:tcW w:w="7938" w:type="dxa"/>
          </w:tcPr>
          <w:p w14:paraId="1B4EEC6B" w14:textId="4FB8C912" w:rsidR="00D85621" w:rsidRPr="00531DB7" w:rsidRDefault="00D85621" w:rsidP="00D85621">
            <w:pPr>
              <w:rPr>
                <w:i/>
                <w:lang w:val="en"/>
              </w:rPr>
            </w:pPr>
            <w:proofErr w:type="spellStart"/>
            <w:r w:rsidRPr="00531DB7">
              <w:rPr>
                <w:i/>
                <w:lang w:val="en"/>
              </w:rPr>
              <w:t>Adequation</w:t>
            </w:r>
            <w:proofErr w:type="spellEnd"/>
            <w:r w:rsidRPr="00531DB7">
              <w:rPr>
                <w:i/>
                <w:lang w:val="en"/>
              </w:rPr>
              <w:t xml:space="preserve"> to the DIM's objectives* and axis**</w:t>
            </w:r>
          </w:p>
        </w:tc>
        <w:tc>
          <w:tcPr>
            <w:tcW w:w="1134" w:type="dxa"/>
            <w:vAlign w:val="bottom"/>
          </w:tcPr>
          <w:p w14:paraId="3DD08323" w14:textId="5AE2BCA0" w:rsidR="00D85621" w:rsidRPr="00531DB7" w:rsidRDefault="00D85621" w:rsidP="00D85621">
            <w:pPr>
              <w:rPr>
                <w:i/>
              </w:rPr>
            </w:pPr>
            <w:r w:rsidRPr="00531DB7">
              <w:rPr>
                <w:rFonts w:eastAsia="Times New Roman" w:cs="Times New Roman"/>
                <w:color w:val="000000"/>
              </w:rPr>
              <w:t>1</w:t>
            </w:r>
          </w:p>
        </w:tc>
      </w:tr>
      <w:tr w:rsidR="00D85621" w:rsidRPr="00531DB7" w14:paraId="420B9A7F" w14:textId="77777777" w:rsidTr="00D85621">
        <w:tc>
          <w:tcPr>
            <w:tcW w:w="7938" w:type="dxa"/>
          </w:tcPr>
          <w:p w14:paraId="565F5002" w14:textId="23DFCB92" w:rsidR="00D85621" w:rsidRPr="00531DB7" w:rsidRDefault="00D85621" w:rsidP="00D85621">
            <w:pPr>
              <w:rPr>
                <w:i/>
                <w:lang w:val="en"/>
              </w:rPr>
            </w:pPr>
            <w:r w:rsidRPr="00531DB7">
              <w:rPr>
                <w:i/>
                <w:lang w:val="en"/>
              </w:rPr>
              <w:t>Potential for acquisition of intellectual property and start-up development</w:t>
            </w:r>
          </w:p>
        </w:tc>
        <w:tc>
          <w:tcPr>
            <w:tcW w:w="1134" w:type="dxa"/>
            <w:vAlign w:val="bottom"/>
          </w:tcPr>
          <w:p w14:paraId="218D3A8B" w14:textId="476B1A45" w:rsidR="00D85621" w:rsidRPr="00531DB7" w:rsidRDefault="00D85621" w:rsidP="00D85621">
            <w:pPr>
              <w:rPr>
                <w:i/>
              </w:rPr>
            </w:pPr>
            <w:r w:rsidRPr="00531DB7">
              <w:rPr>
                <w:rFonts w:eastAsia="Times New Roman" w:cs="Times New Roman"/>
                <w:color w:val="000000"/>
              </w:rPr>
              <w:t>2</w:t>
            </w:r>
          </w:p>
        </w:tc>
      </w:tr>
      <w:tr w:rsidR="00D85621" w:rsidRPr="00531DB7" w14:paraId="5C02F6E2" w14:textId="77777777" w:rsidTr="00D85621">
        <w:tc>
          <w:tcPr>
            <w:tcW w:w="7938" w:type="dxa"/>
          </w:tcPr>
          <w:p w14:paraId="5232D639" w14:textId="0578DCC3" w:rsidR="00D85621" w:rsidRPr="00531DB7" w:rsidRDefault="00D85621" w:rsidP="00D85621">
            <w:pPr>
              <w:rPr>
                <w:i/>
                <w:lang w:val="en"/>
              </w:rPr>
            </w:pPr>
            <w:proofErr w:type="spellStart"/>
            <w:r w:rsidRPr="00531DB7">
              <w:rPr>
                <w:i/>
                <w:lang w:val="en"/>
              </w:rPr>
              <w:t>Adequation</w:t>
            </w:r>
            <w:proofErr w:type="spellEnd"/>
            <w:r w:rsidRPr="00531DB7">
              <w:rPr>
                <w:i/>
                <w:lang w:val="en"/>
              </w:rPr>
              <w:t xml:space="preserve"> of the </w:t>
            </w:r>
            <w:proofErr w:type="spellStart"/>
            <w:r w:rsidRPr="00531DB7">
              <w:rPr>
                <w:i/>
                <w:lang w:val="en"/>
              </w:rPr>
              <w:t>ressources</w:t>
            </w:r>
            <w:proofErr w:type="spellEnd"/>
            <w:r w:rsidRPr="00531DB7">
              <w:rPr>
                <w:i/>
                <w:lang w:val="en"/>
              </w:rPr>
              <w:t xml:space="preserve"> with the proposed project (for PhD fellowship, does the project correspond to a PhD thesis project)</w:t>
            </w:r>
          </w:p>
        </w:tc>
        <w:tc>
          <w:tcPr>
            <w:tcW w:w="1134" w:type="dxa"/>
            <w:vAlign w:val="bottom"/>
          </w:tcPr>
          <w:p w14:paraId="03512B9E" w14:textId="72DBA23A" w:rsidR="00D85621" w:rsidRPr="00531DB7" w:rsidRDefault="00D85621" w:rsidP="00D85621">
            <w:pPr>
              <w:rPr>
                <w:i/>
              </w:rPr>
            </w:pPr>
            <w:r w:rsidRPr="00531DB7">
              <w:rPr>
                <w:rFonts w:eastAsia="Times New Roman" w:cs="Times New Roman"/>
                <w:color w:val="000000"/>
              </w:rPr>
              <w:t>1</w:t>
            </w:r>
          </w:p>
        </w:tc>
      </w:tr>
    </w:tbl>
    <w:p w14:paraId="59E0AD4C" w14:textId="77777777" w:rsidR="00D85621" w:rsidRPr="00531DB7" w:rsidRDefault="00D85621" w:rsidP="00D85621">
      <w:pPr>
        <w:rPr>
          <w:i/>
        </w:rPr>
      </w:pPr>
    </w:p>
    <w:p w14:paraId="36E4B4F9" w14:textId="08B9C5AA" w:rsidR="00C753FD" w:rsidRPr="00531DB7" w:rsidRDefault="00C753FD" w:rsidP="00D85621">
      <w:pPr>
        <w:pStyle w:val="Titre1"/>
      </w:pPr>
      <w:r w:rsidRPr="00531DB7">
        <w:t>Critères d’éligibilité</w:t>
      </w:r>
    </w:p>
    <w:p w14:paraId="7EFF824E" w14:textId="77777777" w:rsidR="00C753FD" w:rsidRPr="00531DB7" w:rsidRDefault="00C753FD">
      <w:pPr>
        <w:pStyle w:val="Titre2"/>
      </w:pPr>
      <w:r w:rsidRPr="00531DB7">
        <w:t>Equipes</w:t>
      </w:r>
    </w:p>
    <w:p w14:paraId="2B36DFFA" w14:textId="459E9CB5" w:rsidR="00C753FD" w:rsidRPr="00531DB7" w:rsidRDefault="00C753FD">
      <w:r w:rsidRPr="00531DB7">
        <w:t>Toutes les équipes franciliennes</w:t>
      </w:r>
      <w:r w:rsidR="00C25DA6" w:rsidRPr="00531DB7">
        <w:t xml:space="preserve">, faisant partie ou non des institutions fondatrices, </w:t>
      </w:r>
      <w:r w:rsidR="001F166A" w:rsidRPr="00531DB7">
        <w:t>peuvent</w:t>
      </w:r>
      <w:r w:rsidRPr="00531DB7">
        <w:t xml:space="preserve"> proposer un projet en accord avec </w:t>
      </w:r>
      <w:r w:rsidR="00E835D4" w:rsidRPr="00531DB7">
        <w:t>l</w:t>
      </w:r>
      <w:r w:rsidRPr="00531DB7">
        <w:t>es objectifs</w:t>
      </w:r>
      <w:r w:rsidR="00E835D4" w:rsidRPr="00531DB7">
        <w:t>/le positionnement</w:t>
      </w:r>
      <w:r w:rsidR="0071487E" w:rsidRPr="00531DB7">
        <w:t>/les axes</w:t>
      </w:r>
      <w:r w:rsidRPr="00531DB7">
        <w:t xml:space="preserve"> du DIM. </w:t>
      </w:r>
    </w:p>
    <w:p w14:paraId="38869824" w14:textId="77777777" w:rsidR="00D007C0" w:rsidRPr="00531DB7" w:rsidRDefault="00D007C0" w:rsidP="008762F4"/>
    <w:p w14:paraId="7DBF0E0A" w14:textId="07D441D8" w:rsidR="00B424BD" w:rsidRPr="00531DB7" w:rsidRDefault="00D409A0" w:rsidP="008762F4">
      <w:r w:rsidRPr="00531DB7">
        <w:t xml:space="preserve">Une même personne ne pourra être </w:t>
      </w:r>
      <w:proofErr w:type="gramStart"/>
      <w:r w:rsidR="00D007C0" w:rsidRPr="00531DB7">
        <w:t>porteur</w:t>
      </w:r>
      <w:proofErr w:type="gramEnd"/>
      <w:r w:rsidR="00D007C0" w:rsidRPr="00531DB7">
        <w:t xml:space="preserve"> </w:t>
      </w:r>
      <w:r w:rsidR="0099771F" w:rsidRPr="00531DB7">
        <w:t xml:space="preserve">que d’un </w:t>
      </w:r>
      <w:r w:rsidR="00D007C0" w:rsidRPr="00531DB7">
        <w:t xml:space="preserve">projet </w:t>
      </w:r>
      <w:r w:rsidR="00945087" w:rsidRPr="00531DB7">
        <w:t xml:space="preserve">de chaque type </w:t>
      </w:r>
      <w:r w:rsidR="00D007C0" w:rsidRPr="00531DB7">
        <w:t>dans le cadre de cet appel.</w:t>
      </w:r>
    </w:p>
    <w:p w14:paraId="414E0262" w14:textId="77777777" w:rsidR="00C753FD" w:rsidRPr="00531DB7" w:rsidRDefault="00C753FD" w:rsidP="00831840"/>
    <w:p w14:paraId="6344B647" w14:textId="62304178" w:rsidR="008762F4" w:rsidRPr="00531DB7" w:rsidRDefault="008762F4" w:rsidP="00831840">
      <w:r w:rsidRPr="00531DB7">
        <w:t>Les pe</w:t>
      </w:r>
      <w:r w:rsidR="005F7FC1" w:rsidRPr="00531DB7">
        <w:t>rsonnes ayant été financées par le DIM en</w:t>
      </w:r>
      <w:r w:rsidRPr="00531DB7">
        <w:t xml:space="preserve"> 2017 (chercheur titulaire de la conven</w:t>
      </w:r>
      <w:r w:rsidR="00351334" w:rsidRPr="00531DB7">
        <w:t>tion) ne pourront pas déposer de</w:t>
      </w:r>
      <w:r w:rsidRPr="00531DB7">
        <w:t xml:space="preserve"> projet en 2018.</w:t>
      </w:r>
    </w:p>
    <w:p w14:paraId="19049CE0" w14:textId="77777777" w:rsidR="00616804" w:rsidRDefault="00616804" w:rsidP="00616804">
      <w:pPr>
        <w:jc w:val="left"/>
        <w:rPr>
          <w:rStyle w:val="lev"/>
          <w:rFonts w:ascii="-webkit-standard" w:eastAsia="Times New Roman" w:hAnsi="-webkit-standard"/>
          <w:color w:val="000000"/>
        </w:rPr>
      </w:pPr>
    </w:p>
    <w:p w14:paraId="2A1C415F" w14:textId="4A90B957" w:rsidR="00616804" w:rsidRPr="00616804" w:rsidRDefault="00616804" w:rsidP="00616804">
      <w:pPr>
        <w:rPr>
          <w:rFonts w:ascii="Times New Roman" w:eastAsia="Times New Roman" w:hAnsi="Times New Roman"/>
          <w:color w:val="FF0000"/>
        </w:rPr>
      </w:pPr>
      <w:r w:rsidRPr="00616804">
        <w:rPr>
          <w:rStyle w:val="lev"/>
          <w:rFonts w:ascii="-webkit-standard" w:eastAsia="Times New Roman" w:hAnsi="-webkit-standard"/>
          <w:color w:val="FF0000"/>
        </w:rPr>
        <w:t>Pour toute question concernant les critères d'éligibilité d</w:t>
      </w:r>
      <w:r>
        <w:rPr>
          <w:rStyle w:val="lev"/>
          <w:rFonts w:ascii="-webkit-standard" w:eastAsia="Times New Roman" w:hAnsi="-webkit-standard"/>
          <w:color w:val="FF0000"/>
        </w:rPr>
        <w:t>u programme</w:t>
      </w:r>
      <w:r w:rsidRPr="00616804">
        <w:rPr>
          <w:rStyle w:val="lev"/>
          <w:rFonts w:ascii="-webkit-standard" w:eastAsia="Times New Roman" w:hAnsi="-webkit-standard"/>
          <w:color w:val="FF0000"/>
        </w:rPr>
        <w:t>, veuillez contacter</w:t>
      </w:r>
      <w:r w:rsidRPr="00616804">
        <w:rPr>
          <w:rStyle w:val="apple-converted-space"/>
          <w:rFonts w:ascii="-webkit-standard" w:eastAsia="Times New Roman" w:hAnsi="-webkit-standard"/>
          <w:b/>
          <w:bCs/>
          <w:color w:val="FF0000"/>
        </w:rPr>
        <w:t> </w:t>
      </w:r>
      <w:hyperlink r:id="rId9" w:history="1">
        <w:r w:rsidRPr="00616804">
          <w:rPr>
            <w:rStyle w:val="Lienhypertexte"/>
            <w:rFonts w:ascii="-webkit-standard" w:eastAsia="Times New Roman" w:hAnsi="-webkit-standard"/>
            <w:b/>
            <w:bCs/>
            <w:color w:val="FF0000"/>
          </w:rPr>
          <w:t>axel.bonetto@pasteur.fr</w:t>
        </w:r>
      </w:hyperlink>
    </w:p>
    <w:p w14:paraId="272F7914" w14:textId="77777777" w:rsidR="008762F4" w:rsidRPr="00531DB7" w:rsidRDefault="008762F4" w:rsidP="00831840"/>
    <w:p w14:paraId="68BE47A2" w14:textId="77777777" w:rsidR="00C753FD" w:rsidRPr="00531DB7" w:rsidRDefault="00C753FD">
      <w:pPr>
        <w:pStyle w:val="Titre2"/>
      </w:pPr>
      <w:r w:rsidRPr="00531DB7">
        <w:t>Allocations doctorales</w:t>
      </w:r>
    </w:p>
    <w:p w14:paraId="66CF107A" w14:textId="03C23EAD" w:rsidR="00C753FD" w:rsidRPr="00531DB7" w:rsidRDefault="00C753FD">
      <w:r w:rsidRPr="00531DB7">
        <w:rPr>
          <w:color w:val="231F20"/>
        </w:rPr>
        <w:t>Sont éligibles aux allocations doctorales pour une durée maximum de 36 mois, les étudiants titulaires d’un master de recherche inscrits dans une école doctorale francilienne et réalisant leur projet de recherche dans une équipe francilienne</w:t>
      </w:r>
      <w:r w:rsidR="003E32F1" w:rsidRPr="00531DB7">
        <w:rPr>
          <w:color w:val="231F20"/>
        </w:rPr>
        <w:t>, sauf dérogations accordées par l’Ecole doctorale</w:t>
      </w:r>
      <w:r w:rsidRPr="00531DB7">
        <w:rPr>
          <w:color w:val="231F20"/>
        </w:rPr>
        <w:t>.</w:t>
      </w:r>
      <w:r w:rsidRPr="00531DB7">
        <w:t xml:space="preserve"> </w:t>
      </w:r>
      <w:r w:rsidRPr="00531DB7">
        <w:rPr>
          <w:color w:val="231F20"/>
        </w:rPr>
        <w:t>En ce qui concerne les allocations doctorales, la Région privilégie le recours au contrat doctoral</w:t>
      </w:r>
      <w:r w:rsidRPr="00531DB7">
        <w:t xml:space="preserve"> </w:t>
      </w:r>
      <w:r w:rsidRPr="00531DB7">
        <w:rPr>
          <w:color w:val="231F20"/>
        </w:rPr>
        <w:t>pour le recrutement et le financement des allocataires doctoraux.</w:t>
      </w:r>
    </w:p>
    <w:p w14:paraId="30B8177A" w14:textId="77777777" w:rsidR="00C753FD" w:rsidRPr="00531DB7" w:rsidRDefault="00C753FD">
      <w:pPr>
        <w:rPr>
          <w:color w:val="231F20"/>
        </w:rPr>
      </w:pPr>
    </w:p>
    <w:p w14:paraId="2169602A" w14:textId="77777777" w:rsidR="00C753FD" w:rsidRPr="00531DB7" w:rsidRDefault="00C753FD">
      <w:pPr>
        <w:pStyle w:val="Titre2"/>
      </w:pPr>
      <w:r w:rsidRPr="00531DB7">
        <w:t xml:space="preserve">Allocation </w:t>
      </w:r>
      <w:proofErr w:type="spellStart"/>
      <w:r w:rsidRPr="00531DB7">
        <w:t>post-doctorales</w:t>
      </w:r>
      <w:proofErr w:type="spellEnd"/>
    </w:p>
    <w:p w14:paraId="629AF19D" w14:textId="5B11D6C9" w:rsidR="00C753FD" w:rsidRPr="00531DB7" w:rsidRDefault="00C753FD">
      <w:r w:rsidRPr="00531DB7">
        <w:rPr>
          <w:color w:val="231F20"/>
        </w:rPr>
        <w:t xml:space="preserve">Sont éligibles aux allocations </w:t>
      </w:r>
      <w:proofErr w:type="spellStart"/>
      <w:r w:rsidRPr="00531DB7">
        <w:rPr>
          <w:color w:val="231F20"/>
        </w:rPr>
        <w:t>post-doctorales</w:t>
      </w:r>
      <w:proofErr w:type="spellEnd"/>
      <w:r w:rsidRPr="00531DB7">
        <w:rPr>
          <w:color w:val="231F20"/>
        </w:rPr>
        <w:t xml:space="preserve"> pour une durée maximale de 24 mois, les titulaires d’un doctorat, dont le projet est réalisé dans un laboratoire francilien. </w:t>
      </w:r>
    </w:p>
    <w:p w14:paraId="6D340360" w14:textId="77777777" w:rsidR="00C753FD" w:rsidRPr="00531DB7" w:rsidRDefault="00C753FD">
      <w:pPr>
        <w:rPr>
          <w:color w:val="231F20"/>
        </w:rPr>
      </w:pPr>
      <w:r w:rsidRPr="00531DB7">
        <w:rPr>
          <w:color w:val="231F20"/>
        </w:rPr>
        <w:t>L’allocation peut prendre en compte le salaire incluant la totalité des cotisations sociales et l’indemnité de perte d’emploi éventuelle.</w:t>
      </w:r>
    </w:p>
    <w:p w14:paraId="7F7276ED" w14:textId="77777777" w:rsidR="00C753FD" w:rsidRPr="00531DB7" w:rsidRDefault="00C753FD"/>
    <w:p w14:paraId="22BBD706" w14:textId="77777777" w:rsidR="00C753FD" w:rsidRPr="00531DB7" w:rsidRDefault="00C753FD">
      <w:pPr>
        <w:pStyle w:val="Titre2"/>
      </w:pPr>
      <w:r w:rsidRPr="00531DB7">
        <w:t>Equipement</w:t>
      </w:r>
    </w:p>
    <w:p w14:paraId="1B34C7FD" w14:textId="190FFFCB" w:rsidR="00C753FD" w:rsidRPr="00531DB7" w:rsidRDefault="00C753FD">
      <w:r w:rsidRPr="00531DB7">
        <w:t>Pour 201</w:t>
      </w:r>
      <w:r w:rsidR="00F01EDD" w:rsidRPr="00531DB7">
        <w:t>8</w:t>
      </w:r>
      <w:r w:rsidRPr="00531DB7">
        <w:t xml:space="preserve">, la contribution dans le cadre du DIM </w:t>
      </w:r>
      <w:r w:rsidR="001D0140" w:rsidRPr="00531DB7">
        <w:t>est plafonnée à 3</w:t>
      </w:r>
      <w:r w:rsidR="00E23B75" w:rsidRPr="00531DB7">
        <w:t>00k€ HT et à 66</w:t>
      </w:r>
      <w:r w:rsidRPr="00531DB7">
        <w:t>% du coût hors taxes des investissements.</w:t>
      </w:r>
    </w:p>
    <w:p w14:paraId="52E90156" w14:textId="0FACE6D8" w:rsidR="00C753FD" w:rsidRPr="00531DB7" w:rsidRDefault="00C753FD">
      <w:r w:rsidRPr="00531DB7">
        <w:rPr>
          <w:color w:val="231F20"/>
        </w:rPr>
        <w:t>L</w:t>
      </w:r>
      <w:r w:rsidR="00215918" w:rsidRPr="00531DB7">
        <w:rPr>
          <w:color w:val="231F20"/>
        </w:rPr>
        <w:t>’acquisition</w:t>
      </w:r>
      <w:r w:rsidRPr="00531DB7">
        <w:rPr>
          <w:color w:val="231F20"/>
        </w:rPr>
        <w:t xml:space="preserve"> des équipements, et donc l’engagement des dépenses</w:t>
      </w:r>
      <w:r w:rsidRPr="00531DB7">
        <w:t xml:space="preserve"> </w:t>
      </w:r>
      <w:r w:rsidRPr="00531DB7">
        <w:rPr>
          <w:color w:val="231F20"/>
        </w:rPr>
        <w:t>af</w:t>
      </w:r>
      <w:r w:rsidR="00EF4C0E" w:rsidRPr="00531DB7">
        <w:rPr>
          <w:color w:val="231F20"/>
        </w:rPr>
        <w:t xml:space="preserve">férentes, doit débuter avant mars </w:t>
      </w:r>
      <w:r w:rsidR="00397889" w:rsidRPr="00531DB7">
        <w:rPr>
          <w:color w:val="231F20"/>
        </w:rPr>
        <w:t>2019</w:t>
      </w:r>
      <w:r w:rsidRPr="00531DB7">
        <w:rPr>
          <w:color w:val="231F20"/>
        </w:rPr>
        <w:t>.</w:t>
      </w:r>
      <w:r w:rsidRPr="00531DB7">
        <w:t xml:space="preserve"> </w:t>
      </w:r>
    </w:p>
    <w:p w14:paraId="4FE52492" w14:textId="77777777" w:rsidR="00C753FD" w:rsidRPr="00531DB7" w:rsidRDefault="00C753FD">
      <w:pPr>
        <w:rPr>
          <w:color w:val="231F20"/>
        </w:rPr>
      </w:pPr>
      <w:r w:rsidRPr="00531DB7">
        <w:rPr>
          <w:color w:val="231F20"/>
        </w:rPr>
        <w:t>La subvention dans le cadre du DIM ne peut être combinée à un autre financement provenant de</w:t>
      </w:r>
      <w:r w:rsidRPr="00531DB7">
        <w:t xml:space="preserve"> </w:t>
      </w:r>
      <w:r w:rsidRPr="00531DB7">
        <w:rPr>
          <w:color w:val="231F20"/>
        </w:rPr>
        <w:t>la région Île de France.</w:t>
      </w:r>
    </w:p>
    <w:p w14:paraId="24B8D732" w14:textId="77777777" w:rsidR="00C753FD" w:rsidRPr="00531DB7" w:rsidRDefault="00C753FD">
      <w:pPr>
        <w:pStyle w:val="Titre1"/>
      </w:pPr>
      <w:r w:rsidRPr="00531DB7">
        <w:t>Engagement des équipes</w:t>
      </w:r>
    </w:p>
    <w:p w14:paraId="6224710E" w14:textId="77777777" w:rsidR="00C753FD" w:rsidRPr="00531DB7" w:rsidRDefault="00C753FD"/>
    <w:p w14:paraId="2B120266" w14:textId="2F85DF11" w:rsidR="00C753FD" w:rsidRPr="00531DB7" w:rsidRDefault="00C753FD">
      <w:r w:rsidRPr="00531DB7">
        <w:t>Les équipes lauréates d’un projet de la Région Île de France, dans l</w:t>
      </w:r>
      <w:r w:rsidR="004151F2" w:rsidRPr="00531DB7">
        <w:t>e cadre de l’Appel d’Offres 2018</w:t>
      </w:r>
      <w:r w:rsidRPr="00531DB7">
        <w:t xml:space="preserve"> du DIM ELICIT, s’engagent :</w:t>
      </w:r>
    </w:p>
    <w:p w14:paraId="6CF2D480" w14:textId="5CFCBE04" w:rsidR="00C753FD" w:rsidRPr="00531DB7" w:rsidRDefault="00C753FD">
      <w:pPr>
        <w:pStyle w:val="Paragraphedeliste"/>
        <w:numPr>
          <w:ilvl w:val="0"/>
          <w:numId w:val="5"/>
        </w:numPr>
      </w:pPr>
      <w:r w:rsidRPr="00531DB7">
        <w:t>A lire et respecter les règles régionales et du DIM ELICIT</w:t>
      </w:r>
      <w:r w:rsidR="0020114F" w:rsidRPr="00531DB7">
        <w:t> ;</w:t>
      </w:r>
    </w:p>
    <w:p w14:paraId="3ACF1D59" w14:textId="1379465D" w:rsidR="00C753FD" w:rsidRPr="00531DB7" w:rsidRDefault="00C753FD">
      <w:pPr>
        <w:pStyle w:val="Paragraphedeliste"/>
        <w:numPr>
          <w:ilvl w:val="0"/>
          <w:numId w:val="5"/>
        </w:numPr>
      </w:pPr>
      <w:r w:rsidRPr="00531DB7">
        <w:t>A transmettre le contrat de travail des candidats aux allocations au service administratif du DIM ELICIT, et prévenir en cas de tout change</w:t>
      </w:r>
      <w:r w:rsidR="0020114F" w:rsidRPr="00531DB7">
        <w:t>ment ou modification de contrat ;</w:t>
      </w:r>
    </w:p>
    <w:p w14:paraId="36A5BA12" w14:textId="29A47F13" w:rsidR="00C753FD" w:rsidRPr="00531DB7" w:rsidRDefault="00C753FD">
      <w:pPr>
        <w:pStyle w:val="Paragraphedeliste"/>
        <w:numPr>
          <w:ilvl w:val="0"/>
          <w:numId w:val="5"/>
        </w:numPr>
      </w:pPr>
      <w:r w:rsidRPr="00531DB7">
        <w:t>A transmettre le ou les état(s) d’avancement, le bilan d’activité du projet ou tout autre document à la demande du service administratif du DIM ELICIT, en respectant les délais et le</w:t>
      </w:r>
      <w:r w:rsidR="0020114F" w:rsidRPr="00531DB7">
        <w:t>s formats de documents indiqués ;</w:t>
      </w:r>
    </w:p>
    <w:p w14:paraId="0EE01D1C" w14:textId="15555C47" w:rsidR="00C753FD" w:rsidRPr="00531DB7" w:rsidRDefault="00C753FD">
      <w:pPr>
        <w:pStyle w:val="Paragraphedeliste"/>
        <w:numPr>
          <w:ilvl w:val="0"/>
          <w:numId w:val="5"/>
        </w:numPr>
      </w:pPr>
      <w:r w:rsidRPr="00531DB7">
        <w:t xml:space="preserve">A faire apparaître, dans le cadre de toute publication écrite (article, </w:t>
      </w:r>
      <w:proofErr w:type="spellStart"/>
      <w:r w:rsidRPr="00531DB7">
        <w:t>proceedings</w:t>
      </w:r>
      <w:proofErr w:type="spellEnd"/>
      <w:r w:rsidRPr="00531DB7">
        <w:t xml:space="preserve">…) le texte de remerciements suivant : « This </w:t>
      </w:r>
      <w:proofErr w:type="spellStart"/>
      <w:r w:rsidRPr="00531DB7">
        <w:t>work</w:t>
      </w:r>
      <w:proofErr w:type="spellEnd"/>
      <w:r w:rsidRPr="00531DB7">
        <w:t xml:space="preserve"> has been </w:t>
      </w:r>
      <w:proofErr w:type="spellStart"/>
      <w:r w:rsidR="00CF45DD" w:rsidRPr="00531DB7">
        <w:t>partially</w:t>
      </w:r>
      <w:proofErr w:type="spellEnd"/>
      <w:r w:rsidR="00CF45DD" w:rsidRPr="00531DB7">
        <w:t xml:space="preserve"> </w:t>
      </w:r>
      <w:proofErr w:type="spellStart"/>
      <w:r w:rsidR="00CF45DD" w:rsidRPr="00531DB7">
        <w:t>funded</w:t>
      </w:r>
      <w:proofErr w:type="spellEnd"/>
      <w:r w:rsidRPr="00531DB7">
        <w:t xml:space="preserve"> by the </w:t>
      </w:r>
      <w:proofErr w:type="spellStart"/>
      <w:r w:rsidRPr="00531DB7">
        <w:t>Region</w:t>
      </w:r>
      <w:proofErr w:type="spellEnd"/>
      <w:r w:rsidRPr="00531DB7">
        <w:t xml:space="preserve"> Ile-de-France in the </w:t>
      </w:r>
      <w:proofErr w:type="spellStart"/>
      <w:r w:rsidRPr="00531DB7">
        <w:t>fra</w:t>
      </w:r>
      <w:r w:rsidR="0020114F" w:rsidRPr="00531DB7">
        <w:t>mework</w:t>
      </w:r>
      <w:proofErr w:type="spellEnd"/>
      <w:r w:rsidR="0020114F" w:rsidRPr="00531DB7">
        <w:t xml:space="preserve"> of DIM ELICIT » ;</w:t>
      </w:r>
    </w:p>
    <w:p w14:paraId="46C9631C" w14:textId="660809D3" w:rsidR="00C753FD" w:rsidRPr="00531DB7" w:rsidRDefault="00C753FD">
      <w:pPr>
        <w:pStyle w:val="Paragraphedeliste"/>
        <w:numPr>
          <w:ilvl w:val="0"/>
          <w:numId w:val="5"/>
        </w:numPr>
      </w:pPr>
      <w:r w:rsidRPr="00531DB7">
        <w:t>A afficher, dans le cadre de toute communication orale (conférence, séminaire, workshop, école…) le logo de la Région Ile-de-France ainsi que celui d</w:t>
      </w:r>
      <w:r w:rsidR="0020114F" w:rsidRPr="00531DB7">
        <w:t>u DIM ELICIT et de ses tutelles ;</w:t>
      </w:r>
    </w:p>
    <w:p w14:paraId="36EBFBE5" w14:textId="77777777" w:rsidR="00C753FD" w:rsidRPr="00531DB7" w:rsidRDefault="00C753FD">
      <w:pPr>
        <w:pStyle w:val="Paragraphedeliste"/>
        <w:numPr>
          <w:ilvl w:val="0"/>
          <w:numId w:val="5"/>
        </w:numPr>
      </w:pPr>
      <w:r w:rsidRPr="00531DB7">
        <w:t xml:space="preserve">A inviter un représentant du DIM et de la Région Ile de France pour toute inauguration d’équipement de plus de 100k€. </w:t>
      </w:r>
    </w:p>
    <w:p w14:paraId="162B480D" w14:textId="77777777" w:rsidR="00C753FD" w:rsidRPr="00531DB7" w:rsidRDefault="00C753FD"/>
    <w:p w14:paraId="410415FE" w14:textId="2D6B9004" w:rsidR="00351334" w:rsidRPr="00531DB7" w:rsidRDefault="002C6D34">
      <w:r w:rsidRPr="00531DB7">
        <w:rPr>
          <w:color w:val="000000" w:themeColor="text1"/>
        </w:rPr>
        <w:t xml:space="preserve">En outre, dans le cadre du plan « 100.000 stages pour les jeunes franciliens », </w:t>
      </w:r>
      <w:r w:rsidRPr="00531DB7">
        <w:rPr>
          <w:b/>
          <w:color w:val="000000" w:themeColor="text1"/>
        </w:rPr>
        <w:t>la structure bénéficiaire s’engage à embaucher pendant la durée du contrat</w:t>
      </w:r>
      <w:r w:rsidR="001B4750" w:rsidRPr="00531DB7">
        <w:rPr>
          <w:b/>
          <w:color w:val="000000" w:themeColor="text1"/>
        </w:rPr>
        <w:t>,</w:t>
      </w:r>
      <w:r w:rsidRPr="00531DB7">
        <w:rPr>
          <w:b/>
          <w:color w:val="000000" w:themeColor="text1"/>
        </w:rPr>
        <w:t xml:space="preserve"> au moins un stagiaire de moins de 25 ans (étudiant, apprenti, formation </w:t>
      </w:r>
      <w:r w:rsidR="00C5008B" w:rsidRPr="00531DB7">
        <w:rPr>
          <w:b/>
          <w:color w:val="000000" w:themeColor="text1"/>
        </w:rPr>
        <w:t>professionnelle)</w:t>
      </w:r>
      <w:r w:rsidRPr="00531DB7">
        <w:rPr>
          <w:b/>
          <w:color w:val="000000" w:themeColor="text1"/>
        </w:rPr>
        <w:t xml:space="preserve"> pour une durée </w:t>
      </w:r>
      <w:r w:rsidR="00C5008B" w:rsidRPr="00531DB7">
        <w:rPr>
          <w:b/>
          <w:color w:val="000000" w:themeColor="text1"/>
        </w:rPr>
        <w:t xml:space="preserve">d’au moins </w:t>
      </w:r>
      <w:r w:rsidRPr="00531DB7">
        <w:rPr>
          <w:b/>
          <w:color w:val="000000" w:themeColor="text1"/>
        </w:rPr>
        <w:t xml:space="preserve">2 mois (308H). L’offre </w:t>
      </w:r>
      <w:r w:rsidR="001B4750" w:rsidRPr="00531DB7">
        <w:rPr>
          <w:b/>
          <w:color w:val="000000" w:themeColor="text1"/>
        </w:rPr>
        <w:t xml:space="preserve">(Les offres) </w:t>
      </w:r>
      <w:r w:rsidRPr="00531DB7">
        <w:rPr>
          <w:b/>
          <w:color w:val="000000" w:themeColor="text1"/>
        </w:rPr>
        <w:t>de stage devra</w:t>
      </w:r>
      <w:r w:rsidR="00C5008B" w:rsidRPr="00531DB7">
        <w:rPr>
          <w:b/>
          <w:color w:val="000000" w:themeColor="text1"/>
        </w:rPr>
        <w:t xml:space="preserve"> </w:t>
      </w:r>
      <w:r w:rsidR="001B4750" w:rsidRPr="00531DB7">
        <w:rPr>
          <w:b/>
          <w:color w:val="000000" w:themeColor="text1"/>
        </w:rPr>
        <w:t>(ont)</w:t>
      </w:r>
      <w:r w:rsidRPr="00531DB7">
        <w:rPr>
          <w:b/>
          <w:color w:val="000000" w:themeColor="text1"/>
        </w:rPr>
        <w:t xml:space="preserve"> être publiée</w:t>
      </w:r>
      <w:r w:rsidR="001B4750" w:rsidRPr="00531DB7">
        <w:rPr>
          <w:b/>
          <w:color w:val="000000" w:themeColor="text1"/>
        </w:rPr>
        <w:t>(s)</w:t>
      </w:r>
      <w:r w:rsidRPr="00531DB7">
        <w:rPr>
          <w:b/>
          <w:color w:val="000000" w:themeColor="text1"/>
        </w:rPr>
        <w:t xml:space="preserve"> sur la plateforme informatique régionale dédiée</w:t>
      </w:r>
      <w:r w:rsidRPr="00531DB7">
        <w:rPr>
          <w:color w:val="000000" w:themeColor="text1"/>
        </w:rPr>
        <w:t xml:space="preserve"> (les informations précises seront communiquées </w:t>
      </w:r>
      <w:r w:rsidRPr="00531DB7">
        <w:t>aux équipes lauréates). Le stagiaire ne doit pas nécessairement travailler sur le projet sélectionné dans l’AAP DIM.</w:t>
      </w:r>
    </w:p>
    <w:p w14:paraId="3976317D" w14:textId="77777777" w:rsidR="000533D6" w:rsidRPr="00531DB7" w:rsidRDefault="000533D6"/>
    <w:p w14:paraId="1FDB9173" w14:textId="0B49E890" w:rsidR="00351334" w:rsidRPr="00531DB7" w:rsidRDefault="00351334" w:rsidP="00351334">
      <w:pPr>
        <w:pStyle w:val="Titre1"/>
      </w:pPr>
      <w:r w:rsidRPr="00531DB7">
        <w:lastRenderedPageBreak/>
        <w:t>Calendrier</w:t>
      </w:r>
    </w:p>
    <w:p w14:paraId="44609C37" w14:textId="77777777" w:rsidR="00A31790" w:rsidRPr="00531DB7" w:rsidRDefault="00A31790" w:rsidP="00351334"/>
    <w:p w14:paraId="4567AB50" w14:textId="68381733" w:rsidR="00351334" w:rsidRPr="00531DB7" w:rsidRDefault="00351334" w:rsidP="00351334">
      <w:r w:rsidRPr="00531DB7">
        <w:t xml:space="preserve">Ouverture de l’appel : </w:t>
      </w:r>
      <w:r w:rsidR="002E16A9" w:rsidRPr="00531DB7">
        <w:t>29</w:t>
      </w:r>
      <w:r w:rsidR="005F7FC1" w:rsidRPr="00531DB7">
        <w:t xml:space="preserve"> janvier</w:t>
      </w:r>
      <w:r w:rsidRPr="00531DB7">
        <w:t xml:space="preserve"> 2018</w:t>
      </w:r>
    </w:p>
    <w:p w14:paraId="7D79B326" w14:textId="65311B32" w:rsidR="00351334" w:rsidRPr="00531DB7" w:rsidRDefault="00351334" w:rsidP="00351334">
      <w:r w:rsidRPr="00531DB7">
        <w:t xml:space="preserve">Clôture de l’appel : </w:t>
      </w:r>
      <w:r w:rsidR="002E16A9" w:rsidRPr="00531DB7">
        <w:t>12</w:t>
      </w:r>
      <w:r w:rsidR="005F7FC1" w:rsidRPr="00531DB7">
        <w:t xml:space="preserve"> mars</w:t>
      </w:r>
      <w:r w:rsidRPr="00531DB7">
        <w:t xml:space="preserve"> 2018</w:t>
      </w:r>
    </w:p>
    <w:p w14:paraId="4955D102" w14:textId="77777777" w:rsidR="00A31790" w:rsidRPr="00531DB7" w:rsidRDefault="00A31790" w:rsidP="00351334"/>
    <w:p w14:paraId="36AFAB30" w14:textId="4116A745" w:rsidR="00351334" w:rsidRPr="00531DB7" w:rsidRDefault="00351334" w:rsidP="00351334">
      <w:r w:rsidRPr="00531DB7">
        <w:t xml:space="preserve">Résultat des </w:t>
      </w:r>
      <w:proofErr w:type="spellStart"/>
      <w:r w:rsidRPr="00531DB7">
        <w:t>pré-selections</w:t>
      </w:r>
      <w:proofErr w:type="spellEnd"/>
      <w:r w:rsidRPr="00531DB7">
        <w:t xml:space="preserve"> : </w:t>
      </w:r>
      <w:r w:rsidR="005F7FC1" w:rsidRPr="00531DB7">
        <w:t>3 avril</w:t>
      </w:r>
      <w:r w:rsidRPr="00531DB7">
        <w:t xml:space="preserve"> 2018</w:t>
      </w:r>
    </w:p>
    <w:p w14:paraId="361FF531" w14:textId="52121678" w:rsidR="00351334" w:rsidRPr="00531DB7" w:rsidRDefault="00351334" w:rsidP="00351334">
      <w:r w:rsidRPr="00531DB7">
        <w:t xml:space="preserve">Résultat final : </w:t>
      </w:r>
      <w:r w:rsidR="005F7FC1" w:rsidRPr="00531DB7">
        <w:t>30 juin</w:t>
      </w:r>
      <w:r w:rsidRPr="00531DB7">
        <w:t xml:space="preserve"> 2018</w:t>
      </w:r>
    </w:p>
    <w:p w14:paraId="7C400A32" w14:textId="77777777" w:rsidR="00A31790" w:rsidRPr="00531DB7" w:rsidRDefault="00A31790" w:rsidP="00351334"/>
    <w:p w14:paraId="20611B88" w14:textId="3D20DDD7" w:rsidR="00351334" w:rsidRPr="00531DB7" w:rsidRDefault="00351334" w:rsidP="00351334">
      <w:r w:rsidRPr="00531DB7">
        <w:t xml:space="preserve">Mise en place des conventions : </w:t>
      </w:r>
      <w:r w:rsidR="005F7FC1" w:rsidRPr="00531DB7">
        <w:t>Novembre</w:t>
      </w:r>
      <w:r w:rsidR="00FF08A7" w:rsidRPr="00531DB7">
        <w:t xml:space="preserve"> 2018</w:t>
      </w:r>
    </w:p>
    <w:p w14:paraId="3524014B" w14:textId="1CA2CEE6" w:rsidR="00351334" w:rsidRPr="00531DB7" w:rsidRDefault="00351334" w:rsidP="00351334">
      <w:r w:rsidRPr="00531DB7">
        <w:t xml:space="preserve">Date de </w:t>
      </w:r>
      <w:r w:rsidR="004B3FFB" w:rsidRPr="00531DB7">
        <w:t>signature</w:t>
      </w:r>
      <w:r w:rsidRPr="00531DB7">
        <w:t xml:space="preserve"> des contrats de travail : </w:t>
      </w:r>
      <w:r w:rsidR="004B3FFB" w:rsidRPr="00531DB7">
        <w:t xml:space="preserve">Maximum </w:t>
      </w:r>
      <w:r w:rsidR="00D8581E" w:rsidRPr="00531DB7">
        <w:t>Mars 2019</w:t>
      </w:r>
    </w:p>
    <w:p w14:paraId="1577D59F" w14:textId="57031478" w:rsidR="00B424BD" w:rsidRPr="00531DB7" w:rsidRDefault="00B424BD" w:rsidP="008762F4">
      <w:r w:rsidRPr="00531DB7">
        <w:br w:type="page"/>
      </w:r>
    </w:p>
    <w:p w14:paraId="1087362D" w14:textId="5602B5C4" w:rsidR="00B424BD" w:rsidRPr="00531DB7" w:rsidRDefault="00B424BD" w:rsidP="00AC0331">
      <w:pPr>
        <w:jc w:val="center"/>
        <w:rPr>
          <w:rFonts w:cs="Times New Roman"/>
          <w:sz w:val="40"/>
          <w:szCs w:val="40"/>
        </w:rPr>
      </w:pPr>
      <w:r w:rsidRPr="00531DB7">
        <w:rPr>
          <w:sz w:val="40"/>
          <w:szCs w:val="40"/>
        </w:rPr>
        <w:lastRenderedPageBreak/>
        <w:t>APPEL A PROJETS 201</w:t>
      </w:r>
      <w:r w:rsidR="00AC0331" w:rsidRPr="00531DB7">
        <w:rPr>
          <w:sz w:val="40"/>
          <w:szCs w:val="40"/>
        </w:rPr>
        <w:t>8</w:t>
      </w:r>
    </w:p>
    <w:p w14:paraId="2E36070F" w14:textId="72991A38" w:rsidR="00B424BD" w:rsidRPr="00531DB7" w:rsidRDefault="00B424BD">
      <w:pPr>
        <w:jc w:val="center"/>
        <w:rPr>
          <w:sz w:val="40"/>
          <w:szCs w:val="40"/>
        </w:rPr>
      </w:pPr>
      <w:r w:rsidRPr="00531DB7">
        <w:rPr>
          <w:sz w:val="40"/>
          <w:szCs w:val="40"/>
        </w:rPr>
        <w:t>Domaine d’Intérêt Majeur</w:t>
      </w:r>
    </w:p>
    <w:p w14:paraId="69B99274" w14:textId="77777777" w:rsidR="00B424BD" w:rsidRPr="00531DB7" w:rsidRDefault="00B424BD">
      <w:pPr>
        <w:jc w:val="center"/>
        <w:rPr>
          <w:sz w:val="40"/>
          <w:szCs w:val="40"/>
        </w:rPr>
      </w:pPr>
      <w:r w:rsidRPr="00531DB7">
        <w:rPr>
          <w:sz w:val="40"/>
          <w:szCs w:val="40"/>
        </w:rPr>
        <w:t>ELICIT</w:t>
      </w:r>
    </w:p>
    <w:p w14:paraId="0F345B56" w14:textId="77777777" w:rsidR="00B424BD" w:rsidRPr="00531DB7" w:rsidRDefault="00B424BD" w:rsidP="00831840">
      <w:pPr>
        <w:rPr>
          <w:color w:val="FF0000"/>
        </w:rPr>
      </w:pPr>
    </w:p>
    <w:p w14:paraId="66A0BAFF" w14:textId="77777777" w:rsidR="00B424BD" w:rsidRPr="00531DB7" w:rsidRDefault="00B424BD" w:rsidP="00351334">
      <w:pPr>
        <w:rPr>
          <w:color w:val="548DD4" w:themeColor="text2" w:themeTint="99"/>
          <w:sz w:val="40"/>
          <w:szCs w:val="40"/>
        </w:rPr>
      </w:pPr>
      <w:r w:rsidRPr="00531DB7">
        <w:rPr>
          <w:color w:val="548DD4" w:themeColor="text2" w:themeTint="99"/>
          <w:sz w:val="40"/>
          <w:szCs w:val="40"/>
        </w:rPr>
        <w:t>Titre du projet</w:t>
      </w:r>
    </w:p>
    <w:p w14:paraId="3F32B0CA" w14:textId="77777777" w:rsidR="00B424BD" w:rsidRPr="00531DB7" w:rsidRDefault="00B424BD" w:rsidP="00831840">
      <w:pPr>
        <w:rPr>
          <w:color w:val="FF0000"/>
        </w:rPr>
      </w:pPr>
    </w:p>
    <w:p w14:paraId="39978EB6" w14:textId="041F66B1" w:rsidR="00B424BD" w:rsidRPr="00531DB7" w:rsidRDefault="00C94ABF">
      <w:pPr>
        <w:rPr>
          <w:kern w:val="1"/>
        </w:rPr>
      </w:pPr>
      <w:r w:rsidRPr="00531DB7">
        <w:t>Merci de cocher la case</w:t>
      </w:r>
      <w:r w:rsidR="00B424BD" w:rsidRPr="00531DB7">
        <w:t xml:space="preserve"> correspondant à la nature de votre</w:t>
      </w:r>
      <w:r w:rsidR="00B424BD" w:rsidRPr="00531DB7">
        <w:rPr>
          <w:spacing w:val="-17"/>
          <w:kern w:val="1"/>
        </w:rPr>
        <w:t xml:space="preserve"> </w:t>
      </w:r>
      <w:r w:rsidR="007531AB" w:rsidRPr="00531DB7">
        <w:rPr>
          <w:kern w:val="1"/>
        </w:rPr>
        <w:t>demande </w:t>
      </w:r>
      <w:r w:rsidR="004F4C16" w:rsidRPr="00531DB7">
        <w:rPr>
          <w:kern w:val="1"/>
        </w:rPr>
        <w:t>d’allocation/salaire</w:t>
      </w:r>
      <w:r w:rsidR="007531AB" w:rsidRPr="00531DB7">
        <w:rPr>
          <w:kern w:val="1"/>
        </w:rPr>
        <w:t>:</w:t>
      </w:r>
    </w:p>
    <w:p w14:paraId="56FA0C8E" w14:textId="77777777" w:rsidR="007531AB" w:rsidRPr="00531DB7" w:rsidRDefault="007531AB">
      <w:pPr>
        <w:rPr>
          <w:kern w:val="1"/>
        </w:rPr>
      </w:pPr>
    </w:p>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59"/>
        <w:gridCol w:w="8680"/>
      </w:tblGrid>
      <w:tr w:rsidR="00B424BD" w:rsidRPr="00531DB7" w14:paraId="71A563A9" w14:textId="77777777" w:rsidTr="00B424BD">
        <w:trPr>
          <w:trHeight w:val="299"/>
        </w:trPr>
        <w:tc>
          <w:tcPr>
            <w:tcW w:w="959" w:type="dxa"/>
            <w:tcMar>
              <w:top w:w="100" w:type="nil"/>
              <w:right w:w="100" w:type="nil"/>
            </w:tcMar>
          </w:tcPr>
          <w:p w14:paraId="064AB9C8" w14:textId="77777777" w:rsidR="00B424BD" w:rsidRPr="00531DB7" w:rsidRDefault="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7BC5E314" w14:textId="77777777" w:rsidR="00B424BD" w:rsidRPr="00531DB7" w:rsidRDefault="00B424BD" w:rsidP="00351334">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r w:rsidRPr="00531DB7">
              <w:rPr>
                <w:rFonts w:eastAsia="Heiti SC Light" w:cs="Times New Roman"/>
                <w:i/>
                <w:iCs/>
                <w:kern w:val="1"/>
              </w:rPr>
              <w:t>Allocation doctorale</w:t>
            </w:r>
          </w:p>
        </w:tc>
      </w:tr>
      <w:tr w:rsidR="00B424BD" w:rsidRPr="00531DB7" w14:paraId="5C0E88FE" w14:textId="77777777" w:rsidTr="00B424BD">
        <w:trPr>
          <w:trHeight w:val="316"/>
        </w:trPr>
        <w:tc>
          <w:tcPr>
            <w:tcW w:w="959" w:type="dxa"/>
            <w:tcMar>
              <w:top w:w="100" w:type="nil"/>
              <w:right w:w="100" w:type="nil"/>
            </w:tcMar>
          </w:tcPr>
          <w:p w14:paraId="70ED2BB9" w14:textId="77777777" w:rsidR="00B424BD" w:rsidRPr="00531DB7" w:rsidRDefault="00B424BD" w:rsidP="00831840">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55B3569C" w14:textId="77777777" w:rsidR="00B424BD" w:rsidRPr="00531DB7" w:rsidRDefault="00B424BD" w:rsidP="00351334">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r w:rsidRPr="00531DB7">
              <w:rPr>
                <w:rFonts w:eastAsia="Heiti SC Light" w:cs="Times New Roman"/>
                <w:i/>
                <w:iCs/>
                <w:kern w:val="1"/>
              </w:rPr>
              <w:t xml:space="preserve">Allocation </w:t>
            </w:r>
            <w:proofErr w:type="spellStart"/>
            <w:r w:rsidRPr="00531DB7">
              <w:rPr>
                <w:rFonts w:eastAsia="Heiti SC Light" w:cs="Times New Roman"/>
                <w:i/>
                <w:iCs/>
                <w:kern w:val="1"/>
              </w:rPr>
              <w:t>post-doctorale</w:t>
            </w:r>
            <w:proofErr w:type="spellEnd"/>
          </w:p>
        </w:tc>
      </w:tr>
      <w:tr w:rsidR="00E803A1" w:rsidRPr="00531DB7" w14:paraId="1141DC14" w14:textId="77777777" w:rsidTr="00B424BD">
        <w:trPr>
          <w:trHeight w:val="250"/>
        </w:trPr>
        <w:tc>
          <w:tcPr>
            <w:tcW w:w="959" w:type="dxa"/>
            <w:tcMar>
              <w:top w:w="100" w:type="nil"/>
              <w:right w:w="100" w:type="nil"/>
            </w:tcMar>
          </w:tcPr>
          <w:p w14:paraId="44303B03" w14:textId="77777777" w:rsidR="00E803A1" w:rsidRPr="00531DB7" w:rsidRDefault="00E803A1" w:rsidP="00831840">
            <w:pPr>
              <w:widowControl w:val="0"/>
              <w:tabs>
                <w:tab w:val="left" w:pos="1877"/>
                <w:tab w:val="left" w:pos="6138"/>
              </w:tabs>
              <w:autoSpaceDE w:val="0"/>
              <w:autoSpaceDN w:val="0"/>
              <w:adjustRightInd w:val="0"/>
              <w:ind w:right="-1790"/>
              <w:rPr>
                <w:rFonts w:eastAsia="Heiti SC Light" w:cs="Times New Roman"/>
                <w:i/>
                <w:iCs/>
                <w:kern w:val="1"/>
              </w:rPr>
            </w:pPr>
          </w:p>
        </w:tc>
        <w:tc>
          <w:tcPr>
            <w:tcW w:w="8680" w:type="dxa"/>
            <w:tcMar>
              <w:top w:w="100" w:type="nil"/>
              <w:right w:w="100" w:type="nil"/>
            </w:tcMar>
          </w:tcPr>
          <w:p w14:paraId="0954B21E" w14:textId="510B4A0F" w:rsidR="00E803A1" w:rsidRPr="00531DB7" w:rsidRDefault="00E803A1" w:rsidP="00351334">
            <w:pPr>
              <w:widowControl w:val="0"/>
              <w:autoSpaceDE w:val="0"/>
              <w:autoSpaceDN w:val="0"/>
              <w:adjustRightInd w:val="0"/>
              <w:ind w:right="-1790"/>
              <w:rPr>
                <w:rFonts w:eastAsia="Heiti SC Light" w:cs="Times New Roman"/>
                <w:i/>
                <w:iCs/>
                <w:color w:val="404040" w:themeColor="text1" w:themeTint="BF"/>
                <w:kern w:val="1"/>
                <w:sz w:val="20"/>
                <w:szCs w:val="20"/>
              </w:rPr>
            </w:pPr>
            <w:r w:rsidRPr="00531DB7">
              <w:rPr>
                <w:rFonts w:eastAsia="Heiti SC Light" w:cs="Times New Roman"/>
                <w:i/>
                <w:iCs/>
                <w:kern w:val="1"/>
              </w:rPr>
              <w:t>Salaire d’</w:t>
            </w:r>
            <w:r w:rsidR="00193653" w:rsidRPr="00531DB7">
              <w:rPr>
                <w:rFonts w:eastAsia="Heiti SC Light" w:cs="Times New Roman"/>
                <w:i/>
                <w:iCs/>
                <w:kern w:val="1"/>
              </w:rPr>
              <w:t>i</w:t>
            </w:r>
            <w:r w:rsidRPr="00531DB7">
              <w:rPr>
                <w:rFonts w:eastAsia="Heiti SC Light" w:cs="Times New Roman"/>
                <w:i/>
                <w:iCs/>
                <w:kern w:val="1"/>
              </w:rPr>
              <w:t>ngénieur</w:t>
            </w:r>
          </w:p>
        </w:tc>
      </w:tr>
      <w:tr w:rsidR="00B424BD" w:rsidRPr="00531DB7" w14:paraId="3E29DAC5" w14:textId="77777777" w:rsidTr="00B424BD">
        <w:trPr>
          <w:trHeight w:val="250"/>
        </w:trPr>
        <w:tc>
          <w:tcPr>
            <w:tcW w:w="959" w:type="dxa"/>
            <w:tcMar>
              <w:top w:w="100" w:type="nil"/>
              <w:right w:w="100" w:type="nil"/>
            </w:tcMar>
          </w:tcPr>
          <w:p w14:paraId="34AA6ED0" w14:textId="77777777" w:rsidR="00B424BD" w:rsidRPr="00531DB7" w:rsidRDefault="00B424BD" w:rsidP="00831840">
            <w:pPr>
              <w:widowControl w:val="0"/>
              <w:tabs>
                <w:tab w:val="left" w:pos="1877"/>
                <w:tab w:val="left" w:pos="6138"/>
              </w:tabs>
              <w:autoSpaceDE w:val="0"/>
              <w:autoSpaceDN w:val="0"/>
              <w:adjustRightInd w:val="0"/>
              <w:ind w:right="-1790"/>
              <w:rPr>
                <w:rFonts w:eastAsia="Heiti SC Light" w:cs="Times New Roman"/>
                <w:i/>
                <w:iCs/>
                <w:kern w:val="1"/>
              </w:rPr>
            </w:pPr>
          </w:p>
        </w:tc>
        <w:tc>
          <w:tcPr>
            <w:tcW w:w="8680" w:type="dxa"/>
            <w:tcMar>
              <w:top w:w="100" w:type="nil"/>
              <w:right w:w="100" w:type="nil"/>
            </w:tcMar>
          </w:tcPr>
          <w:p w14:paraId="0969E2AE" w14:textId="737F9FAC" w:rsidR="00B424BD" w:rsidRPr="00531DB7" w:rsidRDefault="00C94ABF" w:rsidP="00351334">
            <w:pPr>
              <w:widowControl w:val="0"/>
              <w:autoSpaceDE w:val="0"/>
              <w:autoSpaceDN w:val="0"/>
              <w:adjustRightInd w:val="0"/>
              <w:ind w:right="-1790"/>
              <w:rPr>
                <w:rFonts w:eastAsia="Heiti SC Light" w:cs="Times New Roman"/>
                <w:i/>
                <w:iCs/>
                <w:color w:val="404040" w:themeColor="text1" w:themeTint="BF"/>
                <w:kern w:val="1"/>
                <w:sz w:val="20"/>
                <w:szCs w:val="20"/>
              </w:rPr>
            </w:pPr>
            <w:r w:rsidRPr="00531DB7">
              <w:rPr>
                <w:rFonts w:eastAsia="Heiti SC Light" w:cs="Times New Roman"/>
                <w:i/>
                <w:iCs/>
                <w:kern w:val="1"/>
              </w:rPr>
              <w:t>Pas d’allocation/salaire</w:t>
            </w:r>
          </w:p>
        </w:tc>
      </w:tr>
    </w:tbl>
    <w:p w14:paraId="66BA7BD3" w14:textId="77777777" w:rsidR="00B424BD" w:rsidRPr="00531DB7" w:rsidRDefault="00B424BD" w:rsidP="00831840"/>
    <w:p w14:paraId="27196603" w14:textId="499B93A7" w:rsidR="004F4C16" w:rsidRPr="00531DB7" w:rsidRDefault="004F4C16">
      <w:r w:rsidRPr="00531DB7">
        <w:t>Merci de cocher la</w:t>
      </w:r>
      <w:r w:rsidR="00C94ABF" w:rsidRPr="00531DB7">
        <w:t xml:space="preserve"> case si vous effectuez</w:t>
      </w:r>
      <w:r w:rsidR="00C94ABF" w:rsidRPr="00531DB7">
        <w:rPr>
          <w:spacing w:val="-17"/>
          <w:kern w:val="1"/>
        </w:rPr>
        <w:t xml:space="preserve"> une </w:t>
      </w:r>
      <w:r w:rsidR="00C94ABF" w:rsidRPr="00531DB7">
        <w:rPr>
          <w:kern w:val="1"/>
        </w:rPr>
        <w:t>demande d’équipement :</w:t>
      </w:r>
    </w:p>
    <w:p w14:paraId="146B4BB9" w14:textId="77777777" w:rsidR="004F4C16" w:rsidRPr="00531DB7" w:rsidRDefault="004F4C16"/>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59"/>
        <w:gridCol w:w="8680"/>
      </w:tblGrid>
      <w:tr w:rsidR="004F4C16" w:rsidRPr="00531DB7" w14:paraId="6F83961A" w14:textId="77777777" w:rsidTr="0049686D">
        <w:trPr>
          <w:trHeight w:val="299"/>
        </w:trPr>
        <w:tc>
          <w:tcPr>
            <w:tcW w:w="959" w:type="dxa"/>
            <w:tcMar>
              <w:top w:w="100" w:type="nil"/>
              <w:right w:w="100" w:type="nil"/>
            </w:tcMar>
          </w:tcPr>
          <w:p w14:paraId="04E61E00" w14:textId="77777777" w:rsidR="004F4C16" w:rsidRPr="00531DB7" w:rsidRDefault="004F4C16">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0B19955C" w14:textId="516335D5" w:rsidR="004F4C16" w:rsidRPr="00531DB7" w:rsidRDefault="00C94ABF" w:rsidP="00351334">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r w:rsidRPr="00531DB7">
              <w:rPr>
                <w:rFonts w:eastAsia="Heiti SC Light" w:cs="Times New Roman"/>
                <w:i/>
                <w:iCs/>
                <w:kern w:val="1"/>
              </w:rPr>
              <w:t>Equipement</w:t>
            </w:r>
          </w:p>
        </w:tc>
      </w:tr>
    </w:tbl>
    <w:p w14:paraId="26C594B1" w14:textId="77777777" w:rsidR="004F4C16" w:rsidRPr="00531DB7" w:rsidRDefault="004F4C16" w:rsidP="00831840"/>
    <w:p w14:paraId="1B2D39B4" w14:textId="77777777" w:rsidR="00B424BD" w:rsidRPr="00531DB7" w:rsidRDefault="00B424BD">
      <w:pPr>
        <w:pStyle w:val="Titre1"/>
        <w:numPr>
          <w:ilvl w:val="0"/>
          <w:numId w:val="8"/>
        </w:numPr>
      </w:pPr>
      <w:r w:rsidRPr="00531DB7">
        <w:t>Equipes</w:t>
      </w:r>
      <w:r w:rsidRPr="00531DB7">
        <w:rPr>
          <w:i/>
        </w:rPr>
        <w:t>/Teams</w:t>
      </w:r>
    </w:p>
    <w:p w14:paraId="310B5F05" w14:textId="77777777" w:rsidR="00B424BD" w:rsidRPr="00531DB7" w:rsidRDefault="00B424BD">
      <w:pPr>
        <w:pStyle w:val="Titre2"/>
        <w:rPr>
          <w:lang w:val="en"/>
        </w:rPr>
      </w:pPr>
      <w:proofErr w:type="spellStart"/>
      <w:r w:rsidRPr="00531DB7">
        <w:rPr>
          <w:lang w:val="en"/>
        </w:rPr>
        <w:t>Equipe</w:t>
      </w:r>
      <w:proofErr w:type="spellEnd"/>
      <w:r w:rsidRPr="00531DB7">
        <w:rPr>
          <w:lang w:val="en"/>
        </w:rPr>
        <w:t>/Team 1 (leader</w:t>
      </w:r>
      <w:proofErr w:type="gramStart"/>
      <w:r w:rsidRPr="00531DB7">
        <w:rPr>
          <w:lang w:val="en"/>
        </w:rPr>
        <w:t>) :</w:t>
      </w:r>
      <w:proofErr w:type="gramEnd"/>
      <w:r w:rsidRPr="00531DB7">
        <w:rPr>
          <w:lang w:val="en"/>
        </w:rPr>
        <w:t xml:space="preserve"> name of the PI</w:t>
      </w:r>
    </w:p>
    <w:p w14:paraId="1C49183D" w14:textId="77777777" w:rsidR="00B424BD" w:rsidRPr="00531DB7" w:rsidRDefault="00B424BD">
      <w:r w:rsidRPr="00531DB7">
        <w:t>Email :</w:t>
      </w:r>
    </w:p>
    <w:p w14:paraId="3B339255" w14:textId="77777777" w:rsidR="00B424BD" w:rsidRPr="00531DB7" w:rsidRDefault="00B424BD">
      <w:proofErr w:type="spellStart"/>
      <w:r w:rsidRPr="00531DB7">
        <w:t>N°téléphone</w:t>
      </w:r>
      <w:proofErr w:type="spellEnd"/>
      <w:r w:rsidRPr="00531DB7">
        <w:t xml:space="preserve">/ Phone </w:t>
      </w:r>
      <w:proofErr w:type="spellStart"/>
      <w:r w:rsidRPr="00531DB7">
        <w:t>number</w:t>
      </w:r>
      <w:proofErr w:type="spellEnd"/>
    </w:p>
    <w:p w14:paraId="4481AD3B" w14:textId="77777777" w:rsidR="00B424BD" w:rsidRPr="00531DB7" w:rsidRDefault="00B424BD">
      <w:r w:rsidRPr="00531DB7">
        <w:t xml:space="preserve">Nom adresse du laboratoire / </w:t>
      </w:r>
      <w:proofErr w:type="spellStart"/>
      <w:r w:rsidRPr="00531DB7">
        <w:t>Lab’s</w:t>
      </w:r>
      <w:proofErr w:type="spellEnd"/>
      <w:r w:rsidRPr="00531DB7">
        <w:t xml:space="preserve"> </w:t>
      </w:r>
      <w:proofErr w:type="spellStart"/>
      <w:r w:rsidRPr="00531DB7">
        <w:t>name</w:t>
      </w:r>
      <w:proofErr w:type="spellEnd"/>
      <w:r w:rsidRPr="00531DB7">
        <w:t xml:space="preserve">, </w:t>
      </w:r>
      <w:proofErr w:type="spellStart"/>
      <w:r w:rsidRPr="00531DB7">
        <w:t>number</w:t>
      </w:r>
      <w:proofErr w:type="spellEnd"/>
      <w:r w:rsidRPr="00531DB7">
        <w:t xml:space="preserve"> and </w:t>
      </w:r>
      <w:proofErr w:type="spellStart"/>
      <w:r w:rsidRPr="00531DB7">
        <w:t>address</w:t>
      </w:r>
      <w:proofErr w:type="spellEnd"/>
      <w:r w:rsidRPr="00531DB7">
        <w:t> :</w:t>
      </w:r>
    </w:p>
    <w:p w14:paraId="3DDF8EEB" w14:textId="4E1ED613" w:rsidR="00B424BD" w:rsidRPr="00531DB7" w:rsidRDefault="0052304D">
      <w:r w:rsidRPr="00531DB7">
        <w:t xml:space="preserve">Nom de la </w:t>
      </w:r>
      <w:r w:rsidR="00DA28B7" w:rsidRPr="00531DB7">
        <w:t>COMUE</w:t>
      </w:r>
      <w:r w:rsidRPr="00531DB7">
        <w:t xml:space="preserve"> / </w:t>
      </w:r>
      <w:proofErr w:type="spellStart"/>
      <w:r w:rsidRPr="00531DB7">
        <w:t>COMUE’s</w:t>
      </w:r>
      <w:proofErr w:type="spellEnd"/>
      <w:r w:rsidRPr="00531DB7">
        <w:t xml:space="preserve"> </w:t>
      </w:r>
      <w:proofErr w:type="spellStart"/>
      <w:r w:rsidRPr="00531DB7">
        <w:t>name</w:t>
      </w:r>
      <w:proofErr w:type="spellEnd"/>
      <w:r w:rsidRPr="00531DB7">
        <w:t> :</w:t>
      </w:r>
    </w:p>
    <w:p w14:paraId="43785051" w14:textId="77777777" w:rsidR="0052304D" w:rsidRPr="00531DB7" w:rsidRDefault="0052304D"/>
    <w:p w14:paraId="447AA915" w14:textId="5C6654B8" w:rsidR="00B424BD" w:rsidRDefault="00B424BD">
      <w:pPr>
        <w:rPr>
          <w:color w:val="E36C0A" w:themeColor="accent6" w:themeShade="BF"/>
          <w:lang w:val="en"/>
        </w:rPr>
      </w:pPr>
      <w:proofErr w:type="spellStart"/>
      <w:r w:rsidRPr="00531DB7">
        <w:rPr>
          <w:lang w:val="en"/>
        </w:rPr>
        <w:t>Brève</w:t>
      </w:r>
      <w:proofErr w:type="spellEnd"/>
      <w:r w:rsidRPr="00531DB7">
        <w:rPr>
          <w:lang w:val="en"/>
        </w:rPr>
        <w:t xml:space="preserve"> description du </w:t>
      </w:r>
      <w:proofErr w:type="spellStart"/>
      <w:r w:rsidRPr="00531DB7">
        <w:rPr>
          <w:lang w:val="en"/>
        </w:rPr>
        <w:t>laboratoire</w:t>
      </w:r>
      <w:proofErr w:type="spellEnd"/>
      <w:r w:rsidRPr="00531DB7">
        <w:rPr>
          <w:lang w:val="en"/>
        </w:rPr>
        <w:t xml:space="preserve"> / Short description of the </w:t>
      </w:r>
      <w:proofErr w:type="gramStart"/>
      <w:r w:rsidRPr="00531DB7">
        <w:rPr>
          <w:lang w:val="en"/>
        </w:rPr>
        <w:t>laboratory :</w:t>
      </w:r>
      <w:proofErr w:type="gramEnd"/>
      <w:r w:rsidRPr="00531DB7">
        <w:rPr>
          <w:lang w:val="en"/>
        </w:rPr>
        <w:t xml:space="preserve"> </w:t>
      </w:r>
    </w:p>
    <w:p w14:paraId="19CF3562" w14:textId="77777777" w:rsidR="00531DB7" w:rsidRPr="00531DB7" w:rsidRDefault="00531DB7" w:rsidP="00531DB7">
      <w:pPr>
        <w:rPr>
          <w:color w:val="E36C0A" w:themeColor="accent6" w:themeShade="BF"/>
          <w:lang w:val="en"/>
        </w:rPr>
      </w:pPr>
      <w:r w:rsidRPr="00531DB7">
        <w:rPr>
          <w:color w:val="E36C0A" w:themeColor="accent6" w:themeShade="BF"/>
          <w:lang w:val="en"/>
        </w:rPr>
        <w:t xml:space="preserve">(Max 10 </w:t>
      </w:r>
      <w:proofErr w:type="spellStart"/>
      <w:r w:rsidRPr="00531DB7">
        <w:rPr>
          <w:color w:val="E36C0A" w:themeColor="accent6" w:themeShade="BF"/>
          <w:lang w:val="en"/>
        </w:rPr>
        <w:t>lignes</w:t>
      </w:r>
      <w:proofErr w:type="spellEnd"/>
      <w:r w:rsidRPr="00531DB7">
        <w:rPr>
          <w:color w:val="E36C0A" w:themeColor="accent6" w:themeShade="BF"/>
          <w:lang w:val="en"/>
        </w:rPr>
        <w:t>)</w:t>
      </w:r>
    </w:p>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639"/>
      </w:tblGrid>
      <w:tr w:rsidR="00531DB7" w:rsidRPr="00531DB7" w14:paraId="482F65DA" w14:textId="77777777" w:rsidTr="009E163C">
        <w:trPr>
          <w:trHeight w:val="316"/>
        </w:trPr>
        <w:tc>
          <w:tcPr>
            <w:tcW w:w="9639" w:type="dxa"/>
            <w:tcMar>
              <w:top w:w="100" w:type="nil"/>
              <w:right w:w="100" w:type="nil"/>
            </w:tcMar>
          </w:tcPr>
          <w:p w14:paraId="3D3FA055" w14:textId="77777777" w:rsidR="00531DB7" w:rsidRPr="00531DB7" w:rsidRDefault="00531DB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4CF6AB67" w14:textId="77777777" w:rsidR="00531DB7" w:rsidRPr="00531DB7" w:rsidRDefault="00531DB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2E1A760C" w14:textId="77777777" w:rsidR="00531DB7" w:rsidRPr="00531DB7" w:rsidRDefault="00531DB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tc>
      </w:tr>
    </w:tbl>
    <w:p w14:paraId="437A77CE" w14:textId="77777777" w:rsidR="00531DB7" w:rsidRPr="00531DB7" w:rsidRDefault="00531DB7">
      <w:pPr>
        <w:rPr>
          <w:color w:val="E36C0A" w:themeColor="accent6" w:themeShade="BF"/>
          <w:lang w:val="en"/>
        </w:rPr>
      </w:pPr>
    </w:p>
    <w:p w14:paraId="30B5710F" w14:textId="77777777" w:rsidR="00B424BD" w:rsidRPr="00531DB7" w:rsidRDefault="00B424BD">
      <w:pPr>
        <w:pStyle w:val="Titre2"/>
        <w:rPr>
          <w:lang w:val="en"/>
        </w:rPr>
      </w:pPr>
      <w:proofErr w:type="spellStart"/>
      <w:r w:rsidRPr="00531DB7">
        <w:rPr>
          <w:lang w:val="en"/>
        </w:rPr>
        <w:t>Equipe</w:t>
      </w:r>
      <w:proofErr w:type="spellEnd"/>
      <w:r w:rsidRPr="00531DB7">
        <w:rPr>
          <w:lang w:val="en"/>
        </w:rPr>
        <w:t xml:space="preserve">/Team </w:t>
      </w:r>
      <w:proofErr w:type="gramStart"/>
      <w:r w:rsidRPr="00531DB7">
        <w:rPr>
          <w:lang w:val="en"/>
        </w:rPr>
        <w:t>2 :</w:t>
      </w:r>
      <w:proofErr w:type="gramEnd"/>
      <w:r w:rsidRPr="00531DB7">
        <w:rPr>
          <w:lang w:val="en"/>
        </w:rPr>
        <w:t xml:space="preserve"> name of the PI</w:t>
      </w:r>
    </w:p>
    <w:p w14:paraId="3BBF0B8A" w14:textId="77777777" w:rsidR="00B424BD" w:rsidRPr="00531DB7" w:rsidRDefault="00B424BD">
      <w:r w:rsidRPr="00531DB7">
        <w:t>Email :</w:t>
      </w:r>
    </w:p>
    <w:p w14:paraId="2B2A84BA" w14:textId="77777777" w:rsidR="00B424BD" w:rsidRPr="00531DB7" w:rsidRDefault="00B424BD">
      <w:proofErr w:type="spellStart"/>
      <w:r w:rsidRPr="00531DB7">
        <w:t>N°téléphone</w:t>
      </w:r>
      <w:proofErr w:type="spellEnd"/>
      <w:r w:rsidRPr="00531DB7">
        <w:t xml:space="preserve">/ Phone </w:t>
      </w:r>
      <w:proofErr w:type="spellStart"/>
      <w:r w:rsidRPr="00531DB7">
        <w:t>number</w:t>
      </w:r>
      <w:proofErr w:type="spellEnd"/>
    </w:p>
    <w:p w14:paraId="19329403" w14:textId="77777777" w:rsidR="00B424BD" w:rsidRPr="00531DB7" w:rsidRDefault="00B424BD">
      <w:r w:rsidRPr="00531DB7">
        <w:t xml:space="preserve">Nom adresse du laboratoire / </w:t>
      </w:r>
      <w:proofErr w:type="spellStart"/>
      <w:r w:rsidRPr="00531DB7">
        <w:t>Lab’s</w:t>
      </w:r>
      <w:proofErr w:type="spellEnd"/>
      <w:r w:rsidRPr="00531DB7">
        <w:t xml:space="preserve"> </w:t>
      </w:r>
      <w:proofErr w:type="spellStart"/>
      <w:r w:rsidRPr="00531DB7">
        <w:t>name</w:t>
      </w:r>
      <w:proofErr w:type="spellEnd"/>
      <w:r w:rsidRPr="00531DB7">
        <w:t xml:space="preserve">, </w:t>
      </w:r>
      <w:proofErr w:type="spellStart"/>
      <w:r w:rsidRPr="00531DB7">
        <w:t>number</w:t>
      </w:r>
      <w:proofErr w:type="spellEnd"/>
      <w:r w:rsidRPr="00531DB7">
        <w:t xml:space="preserve"> and </w:t>
      </w:r>
      <w:proofErr w:type="spellStart"/>
      <w:r w:rsidRPr="00531DB7">
        <w:t>address</w:t>
      </w:r>
      <w:proofErr w:type="spellEnd"/>
      <w:r w:rsidRPr="00531DB7">
        <w:t> :</w:t>
      </w:r>
    </w:p>
    <w:p w14:paraId="0B8B7AE4" w14:textId="77777777" w:rsidR="0052304D" w:rsidRPr="00531DB7" w:rsidRDefault="0052304D" w:rsidP="0052304D">
      <w:r w:rsidRPr="00531DB7">
        <w:t xml:space="preserve">Nom de la COMUE / </w:t>
      </w:r>
      <w:proofErr w:type="spellStart"/>
      <w:r w:rsidRPr="00531DB7">
        <w:t>COMUE’s</w:t>
      </w:r>
      <w:proofErr w:type="spellEnd"/>
      <w:r w:rsidRPr="00531DB7">
        <w:t xml:space="preserve"> </w:t>
      </w:r>
      <w:proofErr w:type="spellStart"/>
      <w:r w:rsidRPr="00531DB7">
        <w:t>name</w:t>
      </w:r>
      <w:proofErr w:type="spellEnd"/>
      <w:r w:rsidRPr="00531DB7">
        <w:t> :</w:t>
      </w:r>
    </w:p>
    <w:p w14:paraId="4464F2A8" w14:textId="77777777" w:rsidR="00B424BD" w:rsidRPr="00531DB7" w:rsidRDefault="00B424BD"/>
    <w:p w14:paraId="6FBE0061" w14:textId="43647A33" w:rsidR="00B424BD" w:rsidRDefault="00B424BD">
      <w:pPr>
        <w:rPr>
          <w:color w:val="E36C0A" w:themeColor="accent6" w:themeShade="BF"/>
          <w:lang w:val="en"/>
        </w:rPr>
      </w:pPr>
      <w:proofErr w:type="spellStart"/>
      <w:r w:rsidRPr="00531DB7">
        <w:rPr>
          <w:lang w:val="en"/>
        </w:rPr>
        <w:t>Brève</w:t>
      </w:r>
      <w:proofErr w:type="spellEnd"/>
      <w:r w:rsidRPr="00531DB7">
        <w:rPr>
          <w:lang w:val="en"/>
        </w:rPr>
        <w:t xml:space="preserve"> description du </w:t>
      </w:r>
      <w:proofErr w:type="spellStart"/>
      <w:r w:rsidRPr="00531DB7">
        <w:rPr>
          <w:lang w:val="en"/>
        </w:rPr>
        <w:t>laboratoire</w:t>
      </w:r>
      <w:proofErr w:type="spellEnd"/>
      <w:r w:rsidRPr="00531DB7">
        <w:rPr>
          <w:lang w:val="en"/>
        </w:rPr>
        <w:t xml:space="preserve"> / Short description of the </w:t>
      </w:r>
      <w:proofErr w:type="gramStart"/>
      <w:r w:rsidRPr="00531DB7">
        <w:rPr>
          <w:lang w:val="en"/>
        </w:rPr>
        <w:t>laboratory :</w:t>
      </w:r>
      <w:proofErr w:type="gramEnd"/>
      <w:r w:rsidRPr="00531DB7">
        <w:rPr>
          <w:lang w:val="en"/>
        </w:rPr>
        <w:t xml:space="preserve"> </w:t>
      </w:r>
    </w:p>
    <w:p w14:paraId="18BB08E5" w14:textId="77777777" w:rsidR="00531DB7" w:rsidRPr="00531DB7" w:rsidRDefault="00531DB7" w:rsidP="00531DB7">
      <w:pPr>
        <w:rPr>
          <w:color w:val="E36C0A" w:themeColor="accent6" w:themeShade="BF"/>
          <w:lang w:val="en"/>
        </w:rPr>
      </w:pPr>
      <w:r w:rsidRPr="00531DB7">
        <w:rPr>
          <w:color w:val="E36C0A" w:themeColor="accent6" w:themeShade="BF"/>
          <w:lang w:val="en"/>
        </w:rPr>
        <w:t xml:space="preserve">(Max 10 </w:t>
      </w:r>
      <w:proofErr w:type="spellStart"/>
      <w:r w:rsidRPr="00531DB7">
        <w:rPr>
          <w:color w:val="E36C0A" w:themeColor="accent6" w:themeShade="BF"/>
          <w:lang w:val="en"/>
        </w:rPr>
        <w:t>lignes</w:t>
      </w:r>
      <w:proofErr w:type="spellEnd"/>
      <w:r w:rsidRPr="00531DB7">
        <w:rPr>
          <w:color w:val="E36C0A" w:themeColor="accent6" w:themeShade="BF"/>
          <w:lang w:val="en"/>
        </w:rPr>
        <w:t>)</w:t>
      </w:r>
    </w:p>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639"/>
      </w:tblGrid>
      <w:tr w:rsidR="00531DB7" w:rsidRPr="00531DB7" w14:paraId="227272D0" w14:textId="77777777" w:rsidTr="009E163C">
        <w:trPr>
          <w:trHeight w:val="316"/>
        </w:trPr>
        <w:tc>
          <w:tcPr>
            <w:tcW w:w="9639" w:type="dxa"/>
            <w:tcMar>
              <w:top w:w="100" w:type="nil"/>
              <w:right w:w="100" w:type="nil"/>
            </w:tcMar>
          </w:tcPr>
          <w:p w14:paraId="5A50F31C" w14:textId="77777777" w:rsidR="00531DB7" w:rsidRPr="00531DB7" w:rsidRDefault="00531DB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6E8B6E2B" w14:textId="77777777" w:rsidR="00531DB7" w:rsidRPr="00531DB7" w:rsidRDefault="00531DB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760E6CD7" w14:textId="77777777" w:rsidR="00531DB7" w:rsidRPr="00531DB7" w:rsidRDefault="00531DB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tc>
      </w:tr>
    </w:tbl>
    <w:p w14:paraId="00B0C67B" w14:textId="77777777" w:rsidR="00531DB7" w:rsidRPr="00531DB7" w:rsidRDefault="00531DB7">
      <w:pPr>
        <w:rPr>
          <w:color w:val="E36C0A" w:themeColor="accent6" w:themeShade="BF"/>
          <w:lang w:val="en"/>
        </w:rPr>
      </w:pPr>
    </w:p>
    <w:p w14:paraId="672171E9" w14:textId="77777777" w:rsidR="00B424BD" w:rsidRPr="00531DB7" w:rsidRDefault="00B424BD">
      <w:pPr>
        <w:rPr>
          <w:color w:val="E36C0A" w:themeColor="accent6" w:themeShade="BF"/>
          <w:lang w:val="en"/>
        </w:rPr>
      </w:pPr>
    </w:p>
    <w:p w14:paraId="091BEE69" w14:textId="77777777" w:rsidR="00B424BD" w:rsidRPr="00531DB7" w:rsidRDefault="00B424BD">
      <w:pPr>
        <w:pStyle w:val="Titre2"/>
        <w:rPr>
          <w:lang w:val="en"/>
        </w:rPr>
      </w:pPr>
      <w:proofErr w:type="spellStart"/>
      <w:r w:rsidRPr="00531DB7">
        <w:rPr>
          <w:lang w:val="en"/>
        </w:rPr>
        <w:t>Equipe</w:t>
      </w:r>
      <w:proofErr w:type="spellEnd"/>
      <w:r w:rsidRPr="00531DB7">
        <w:rPr>
          <w:lang w:val="en"/>
        </w:rPr>
        <w:t>/Team 3.......</w:t>
      </w:r>
    </w:p>
    <w:p w14:paraId="0F95E1CD" w14:textId="77777777" w:rsidR="00B424BD" w:rsidRPr="00531DB7" w:rsidRDefault="00B424BD">
      <w:pPr>
        <w:rPr>
          <w:color w:val="E36C0A" w:themeColor="accent6" w:themeShade="BF"/>
          <w:lang w:val="en"/>
        </w:rPr>
      </w:pPr>
    </w:p>
    <w:p w14:paraId="533ACE9A" w14:textId="078AE8D4" w:rsidR="00E479F3" w:rsidRPr="00531DB7" w:rsidRDefault="00142E37" w:rsidP="00E479F3">
      <w:pPr>
        <w:pStyle w:val="Titre2"/>
        <w:rPr>
          <w:lang w:val="en"/>
        </w:rPr>
      </w:pPr>
      <w:r w:rsidRPr="00531DB7">
        <w:rPr>
          <w:lang w:val="en"/>
        </w:rPr>
        <w:t>Associated c</w:t>
      </w:r>
      <w:r w:rsidR="00E479F3" w:rsidRPr="00531DB7">
        <w:rPr>
          <w:lang w:val="en"/>
        </w:rPr>
        <w:t>ompany (if there is one</w:t>
      </w:r>
      <w:proofErr w:type="gramStart"/>
      <w:r w:rsidR="00E479F3" w:rsidRPr="00531DB7">
        <w:rPr>
          <w:lang w:val="en"/>
        </w:rPr>
        <w:t>) :</w:t>
      </w:r>
      <w:proofErr w:type="gramEnd"/>
      <w:r w:rsidR="00E479F3" w:rsidRPr="00531DB7">
        <w:rPr>
          <w:lang w:val="en"/>
        </w:rPr>
        <w:t xml:space="preserve"> Person in charge </w:t>
      </w:r>
    </w:p>
    <w:p w14:paraId="6D0FFFB0" w14:textId="77777777" w:rsidR="00E479F3" w:rsidRPr="00531DB7" w:rsidRDefault="00E479F3" w:rsidP="00E479F3">
      <w:r w:rsidRPr="00531DB7">
        <w:t>Email :</w:t>
      </w:r>
    </w:p>
    <w:p w14:paraId="19D0F282" w14:textId="77777777" w:rsidR="00E479F3" w:rsidRPr="00531DB7" w:rsidRDefault="00E479F3" w:rsidP="00E479F3">
      <w:proofErr w:type="spellStart"/>
      <w:r w:rsidRPr="00531DB7">
        <w:t>N°téléphone</w:t>
      </w:r>
      <w:proofErr w:type="spellEnd"/>
      <w:r w:rsidRPr="00531DB7">
        <w:t xml:space="preserve">/ Phone </w:t>
      </w:r>
      <w:proofErr w:type="spellStart"/>
      <w:r w:rsidRPr="00531DB7">
        <w:t>number</w:t>
      </w:r>
      <w:proofErr w:type="spellEnd"/>
    </w:p>
    <w:p w14:paraId="3CE84B65" w14:textId="0B4831EF" w:rsidR="00E479F3" w:rsidRPr="00531DB7" w:rsidRDefault="00512FD7" w:rsidP="00E479F3">
      <w:r w:rsidRPr="00531DB7">
        <w:t>A</w:t>
      </w:r>
      <w:r w:rsidR="00E479F3" w:rsidRPr="00531DB7">
        <w:t xml:space="preserve">dresse de l’entreprise / </w:t>
      </w:r>
      <w:proofErr w:type="spellStart"/>
      <w:r w:rsidR="00E479F3" w:rsidRPr="00531DB7">
        <w:t>Company’s</w:t>
      </w:r>
      <w:proofErr w:type="spellEnd"/>
      <w:r w:rsidR="00E479F3" w:rsidRPr="00531DB7">
        <w:t xml:space="preserve"> </w:t>
      </w:r>
      <w:proofErr w:type="spellStart"/>
      <w:r w:rsidR="00E479F3" w:rsidRPr="00531DB7">
        <w:t>address</w:t>
      </w:r>
      <w:proofErr w:type="spellEnd"/>
      <w:r w:rsidR="00E479F3" w:rsidRPr="00531DB7">
        <w:t> :</w:t>
      </w:r>
    </w:p>
    <w:p w14:paraId="7FF42A88" w14:textId="77777777" w:rsidR="00E479F3" w:rsidRPr="00531DB7" w:rsidRDefault="00E479F3" w:rsidP="00E479F3"/>
    <w:p w14:paraId="5510A448" w14:textId="11E5F38B" w:rsidR="00E479F3" w:rsidRPr="00DD5CCA" w:rsidRDefault="00E479F3" w:rsidP="00E479F3">
      <w:r w:rsidRPr="00DD5CCA">
        <w:t xml:space="preserve">Brève description de l’entreprise et de son </w:t>
      </w:r>
      <w:proofErr w:type="spellStart"/>
      <w:r w:rsidRPr="00DD5CCA">
        <w:t>role</w:t>
      </w:r>
      <w:proofErr w:type="spellEnd"/>
      <w:r w:rsidRPr="00DD5CCA">
        <w:t xml:space="preserve"> dans le projet / Short description of the </w:t>
      </w:r>
      <w:proofErr w:type="spellStart"/>
      <w:r w:rsidRPr="00DD5CCA">
        <w:t>company</w:t>
      </w:r>
      <w:proofErr w:type="spellEnd"/>
      <w:r w:rsidRPr="00DD5CCA">
        <w:t xml:space="preserve"> and of </w:t>
      </w:r>
      <w:proofErr w:type="spellStart"/>
      <w:r w:rsidRPr="00DD5CCA">
        <w:t>its</w:t>
      </w:r>
      <w:proofErr w:type="spellEnd"/>
      <w:r w:rsidRPr="00DD5CCA">
        <w:t xml:space="preserve"> implication in the </w:t>
      </w:r>
      <w:proofErr w:type="spellStart"/>
      <w:r w:rsidRPr="00DD5CCA">
        <w:t>project</w:t>
      </w:r>
      <w:proofErr w:type="spellEnd"/>
      <w:r w:rsidRPr="00DD5CCA">
        <w:t xml:space="preserve"> : </w:t>
      </w:r>
    </w:p>
    <w:p w14:paraId="1603CBF6" w14:textId="0E6D4B14" w:rsidR="00531DB7" w:rsidRPr="00531DB7" w:rsidRDefault="00531DB7" w:rsidP="00531DB7">
      <w:pPr>
        <w:rPr>
          <w:color w:val="E36C0A" w:themeColor="accent6" w:themeShade="BF"/>
          <w:lang w:val="en"/>
        </w:rPr>
      </w:pPr>
      <w:r>
        <w:rPr>
          <w:color w:val="E36C0A" w:themeColor="accent6" w:themeShade="BF"/>
          <w:lang w:val="en"/>
        </w:rPr>
        <w:t>(Max 15</w:t>
      </w:r>
      <w:r w:rsidRPr="00531DB7">
        <w:rPr>
          <w:color w:val="E36C0A" w:themeColor="accent6" w:themeShade="BF"/>
          <w:lang w:val="en"/>
        </w:rPr>
        <w:t xml:space="preserve"> </w:t>
      </w:r>
      <w:proofErr w:type="spellStart"/>
      <w:r w:rsidRPr="00531DB7">
        <w:rPr>
          <w:color w:val="E36C0A" w:themeColor="accent6" w:themeShade="BF"/>
          <w:lang w:val="en"/>
        </w:rPr>
        <w:t>lignes</w:t>
      </w:r>
      <w:proofErr w:type="spellEnd"/>
      <w:r w:rsidRPr="00531DB7">
        <w:rPr>
          <w:color w:val="E36C0A" w:themeColor="accent6" w:themeShade="BF"/>
          <w:lang w:val="en"/>
        </w:rPr>
        <w:t>)</w:t>
      </w:r>
    </w:p>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639"/>
      </w:tblGrid>
      <w:tr w:rsidR="00531DB7" w:rsidRPr="00531DB7" w14:paraId="1352D3C8" w14:textId="77777777" w:rsidTr="009E163C">
        <w:trPr>
          <w:trHeight w:val="316"/>
        </w:trPr>
        <w:tc>
          <w:tcPr>
            <w:tcW w:w="9639" w:type="dxa"/>
            <w:tcMar>
              <w:top w:w="100" w:type="nil"/>
              <w:right w:w="100" w:type="nil"/>
            </w:tcMar>
          </w:tcPr>
          <w:p w14:paraId="2AB45EFB" w14:textId="77777777" w:rsidR="00531DB7" w:rsidRPr="00531DB7" w:rsidRDefault="00531DB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64AC8904" w14:textId="77777777" w:rsidR="00531DB7" w:rsidRPr="00531DB7" w:rsidRDefault="00531DB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4A114362" w14:textId="77777777" w:rsidR="00531DB7" w:rsidRPr="00531DB7" w:rsidRDefault="00531DB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tc>
      </w:tr>
    </w:tbl>
    <w:p w14:paraId="1BAB4F09" w14:textId="77777777" w:rsidR="00531DB7" w:rsidRPr="00531DB7" w:rsidRDefault="00531DB7" w:rsidP="00E479F3"/>
    <w:p w14:paraId="31A6214B" w14:textId="77777777" w:rsidR="00B424BD" w:rsidRPr="00531DB7" w:rsidRDefault="00B424BD">
      <w:pPr>
        <w:pStyle w:val="Titre2"/>
        <w:rPr>
          <w:lang w:val="en"/>
        </w:rPr>
      </w:pPr>
      <w:r w:rsidRPr="00531DB7">
        <w:rPr>
          <w:lang w:val="en"/>
        </w:rPr>
        <w:t>History of collaboration</w:t>
      </w:r>
    </w:p>
    <w:p w14:paraId="4D57F55D" w14:textId="77777777" w:rsidR="00B424BD" w:rsidRPr="00531DB7" w:rsidRDefault="00B424BD">
      <w:pPr>
        <w:rPr>
          <w:lang w:val="en"/>
        </w:rPr>
      </w:pPr>
      <w:r w:rsidRPr="00531DB7">
        <w:t xml:space="preserve">Les équipes présentes dans le projet ont-elles déjà mené des projets en collaboration ? </w:t>
      </w:r>
      <w:r w:rsidRPr="00531DB7">
        <w:rPr>
          <w:i/>
          <w:iCs/>
          <w:lang w:val="en"/>
        </w:rPr>
        <w:t>Have the teams already worked together?</w:t>
      </w:r>
    </w:p>
    <w:p w14:paraId="426CD6B0" w14:textId="278A1049" w:rsidR="00B424BD" w:rsidRPr="00531DB7" w:rsidRDefault="001A263D">
      <w:pPr>
        <w:rPr>
          <w:rFonts w:cs="Times New Roman"/>
          <w:i/>
          <w:iCs/>
          <w:color w:val="E36C0A" w:themeColor="accent6" w:themeShade="BF"/>
          <w:lang w:val="en"/>
        </w:rPr>
      </w:pPr>
      <w:r w:rsidRPr="00531DB7">
        <w:rPr>
          <w:rFonts w:cs="Times New Roman"/>
          <w:color w:val="E36C0A" w:themeColor="accent6" w:themeShade="BF"/>
          <w:spacing w:val="-2"/>
          <w:lang w:val="en"/>
        </w:rPr>
        <w:t xml:space="preserve"> </w:t>
      </w:r>
      <w:proofErr w:type="spellStart"/>
      <w:r w:rsidR="00B424BD" w:rsidRPr="00531DB7">
        <w:rPr>
          <w:rFonts w:cs="Times New Roman"/>
          <w:color w:val="E36C0A" w:themeColor="accent6" w:themeShade="BF"/>
          <w:lang w:val="en"/>
        </w:rPr>
        <w:t>Oui</w:t>
      </w:r>
      <w:proofErr w:type="spellEnd"/>
      <w:r w:rsidR="00B424BD" w:rsidRPr="00531DB7">
        <w:rPr>
          <w:rFonts w:cs="Times New Roman"/>
          <w:color w:val="E36C0A" w:themeColor="accent6" w:themeShade="BF"/>
          <w:lang w:val="en"/>
        </w:rPr>
        <w:t xml:space="preserve"> </w:t>
      </w:r>
      <w:r w:rsidR="00B424BD" w:rsidRPr="00531DB7">
        <w:rPr>
          <w:rFonts w:cs="Times New Roman"/>
          <w:i/>
          <w:iCs/>
          <w:color w:val="E36C0A" w:themeColor="accent6" w:themeShade="BF"/>
          <w:lang w:val="en"/>
        </w:rPr>
        <w:t xml:space="preserve">/ </w:t>
      </w:r>
      <w:r w:rsidR="00B424BD" w:rsidRPr="00531DB7">
        <w:rPr>
          <w:rFonts w:cs="Times New Roman"/>
          <w:i/>
          <w:iCs/>
          <w:color w:val="E36C0A" w:themeColor="accent6" w:themeShade="BF"/>
          <w:spacing w:val="-7"/>
          <w:lang w:val="en"/>
        </w:rPr>
        <w:t>Yes</w:t>
      </w:r>
      <w:r w:rsidR="00B424BD" w:rsidRPr="00531DB7">
        <w:rPr>
          <w:rFonts w:cs="Times New Roman"/>
          <w:i/>
          <w:iCs/>
          <w:color w:val="E36C0A" w:themeColor="accent6" w:themeShade="BF"/>
          <w:spacing w:val="-7"/>
          <w:lang w:val="en"/>
        </w:rPr>
        <w:tab/>
      </w:r>
      <w:r w:rsidRPr="00531DB7">
        <w:rPr>
          <w:rFonts w:cs="Times New Roman"/>
          <w:color w:val="E36C0A" w:themeColor="accent6" w:themeShade="BF"/>
          <w:spacing w:val="-9"/>
          <w:lang w:val="en"/>
        </w:rPr>
        <w:t xml:space="preserve"> </w:t>
      </w:r>
      <w:r w:rsidR="00B424BD" w:rsidRPr="00531DB7">
        <w:rPr>
          <w:rFonts w:cs="Times New Roman"/>
          <w:color w:val="E36C0A" w:themeColor="accent6" w:themeShade="BF"/>
          <w:lang w:val="en"/>
        </w:rPr>
        <w:t xml:space="preserve">Non </w:t>
      </w:r>
      <w:r w:rsidR="00B424BD" w:rsidRPr="00531DB7">
        <w:rPr>
          <w:rFonts w:cs="Times New Roman"/>
          <w:i/>
          <w:iCs/>
          <w:color w:val="E36C0A" w:themeColor="accent6" w:themeShade="BF"/>
          <w:lang w:val="en"/>
        </w:rPr>
        <w:t>/</w:t>
      </w:r>
      <w:r w:rsidR="00B424BD" w:rsidRPr="00531DB7">
        <w:rPr>
          <w:rFonts w:cs="Times New Roman"/>
          <w:i/>
          <w:iCs/>
          <w:color w:val="E36C0A" w:themeColor="accent6" w:themeShade="BF"/>
          <w:spacing w:val="-2"/>
          <w:lang w:val="en"/>
        </w:rPr>
        <w:t xml:space="preserve"> </w:t>
      </w:r>
      <w:r w:rsidR="00B424BD" w:rsidRPr="00531DB7">
        <w:rPr>
          <w:rFonts w:cs="Times New Roman"/>
          <w:i/>
          <w:iCs/>
          <w:color w:val="E36C0A" w:themeColor="accent6" w:themeShade="BF"/>
          <w:lang w:val="en"/>
        </w:rPr>
        <w:t>No</w:t>
      </w:r>
    </w:p>
    <w:p w14:paraId="6474F8F9" w14:textId="77777777" w:rsidR="00B424BD" w:rsidRPr="00531DB7" w:rsidRDefault="00B424BD">
      <w:pPr>
        <w:rPr>
          <w:lang w:val="en"/>
        </w:rPr>
      </w:pPr>
    </w:p>
    <w:p w14:paraId="76805CE5" w14:textId="77777777" w:rsidR="00B424BD" w:rsidRPr="00531DB7" w:rsidRDefault="00B424BD">
      <w:pPr>
        <w:rPr>
          <w:lang w:val="en"/>
        </w:rPr>
      </w:pPr>
      <w:r w:rsidRPr="00531DB7">
        <w:rPr>
          <w:lang w:val="en"/>
        </w:rPr>
        <w:t xml:space="preserve">Si </w:t>
      </w:r>
      <w:proofErr w:type="spellStart"/>
      <w:r w:rsidRPr="00531DB7">
        <w:rPr>
          <w:lang w:val="en"/>
        </w:rPr>
        <w:t>oui</w:t>
      </w:r>
      <w:proofErr w:type="spellEnd"/>
      <w:r w:rsidRPr="00531DB7">
        <w:rPr>
          <w:lang w:val="en"/>
        </w:rPr>
        <w:t>, le(s</w:t>
      </w:r>
      <w:proofErr w:type="gramStart"/>
      <w:r w:rsidRPr="00531DB7">
        <w:rPr>
          <w:lang w:val="en"/>
        </w:rPr>
        <w:t>)</w:t>
      </w:r>
      <w:proofErr w:type="spellStart"/>
      <w:r w:rsidRPr="00531DB7">
        <w:rPr>
          <w:lang w:val="en"/>
        </w:rPr>
        <w:t>quel</w:t>
      </w:r>
      <w:proofErr w:type="spellEnd"/>
      <w:proofErr w:type="gramEnd"/>
      <w:r w:rsidRPr="00531DB7">
        <w:rPr>
          <w:lang w:val="en"/>
        </w:rPr>
        <w:t xml:space="preserve">(s) et </w:t>
      </w:r>
      <w:proofErr w:type="spellStart"/>
      <w:r w:rsidRPr="00531DB7">
        <w:rPr>
          <w:lang w:val="en"/>
        </w:rPr>
        <w:t>dans</w:t>
      </w:r>
      <w:proofErr w:type="spellEnd"/>
      <w:r w:rsidRPr="00531DB7">
        <w:rPr>
          <w:lang w:val="en"/>
        </w:rPr>
        <w:t xml:space="preserve"> </w:t>
      </w:r>
      <w:proofErr w:type="spellStart"/>
      <w:r w:rsidRPr="00531DB7">
        <w:rPr>
          <w:lang w:val="en"/>
        </w:rPr>
        <w:t>quel</w:t>
      </w:r>
      <w:proofErr w:type="spellEnd"/>
      <w:r w:rsidRPr="00531DB7">
        <w:rPr>
          <w:lang w:val="en"/>
        </w:rPr>
        <w:t xml:space="preserve">(s) cadre / </w:t>
      </w:r>
      <w:r w:rsidRPr="00531DB7">
        <w:rPr>
          <w:i/>
          <w:iCs/>
          <w:lang w:val="en"/>
        </w:rPr>
        <w:t>If yes, on which occasion ?</w:t>
      </w:r>
    </w:p>
    <w:p w14:paraId="3578A15F" w14:textId="77777777" w:rsidR="00B424BD" w:rsidRPr="00531DB7" w:rsidRDefault="00B424BD">
      <w:pPr>
        <w:widowControl w:val="0"/>
        <w:autoSpaceDE w:val="0"/>
        <w:autoSpaceDN w:val="0"/>
        <w:adjustRightInd w:val="0"/>
        <w:ind w:right="-1790"/>
        <w:rPr>
          <w:rFonts w:eastAsia="Heiti SC Light" w:cs="Times New Roman"/>
          <w:color w:val="E36C0A" w:themeColor="accent6" w:themeShade="BF"/>
          <w:kern w:val="1"/>
        </w:rPr>
      </w:pPr>
      <w:proofErr w:type="spellStart"/>
      <w:r w:rsidRPr="00531DB7">
        <w:rPr>
          <w:rFonts w:eastAsia="Heiti SC Light" w:cs="Times New Roman"/>
          <w:color w:val="E36C0A" w:themeColor="accent6" w:themeShade="BF"/>
          <w:kern w:val="1"/>
        </w:rPr>
        <w:t>Please</w:t>
      </w:r>
      <w:proofErr w:type="spellEnd"/>
      <w:r w:rsidRPr="00531DB7">
        <w:rPr>
          <w:rFonts w:eastAsia="Heiti SC Light" w:cs="Times New Roman"/>
          <w:color w:val="E36C0A" w:themeColor="accent6" w:themeShade="BF"/>
          <w:kern w:val="1"/>
        </w:rPr>
        <w:t xml:space="preserve"> </w:t>
      </w:r>
      <w:proofErr w:type="spellStart"/>
      <w:r w:rsidRPr="00531DB7">
        <w:rPr>
          <w:rFonts w:eastAsia="Heiti SC Light" w:cs="Times New Roman"/>
          <w:color w:val="E36C0A" w:themeColor="accent6" w:themeShade="BF"/>
          <w:kern w:val="1"/>
        </w:rPr>
        <w:t>describe</w:t>
      </w:r>
      <w:proofErr w:type="spellEnd"/>
    </w:p>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639"/>
      </w:tblGrid>
      <w:tr w:rsidR="00142E37" w:rsidRPr="00531DB7" w14:paraId="50981312" w14:textId="77777777" w:rsidTr="00DB1EEF">
        <w:trPr>
          <w:trHeight w:val="316"/>
        </w:trPr>
        <w:tc>
          <w:tcPr>
            <w:tcW w:w="9639" w:type="dxa"/>
            <w:tcMar>
              <w:top w:w="100" w:type="nil"/>
              <w:right w:w="100" w:type="nil"/>
            </w:tcMar>
          </w:tcPr>
          <w:p w14:paraId="5E2BD7F9" w14:textId="77777777" w:rsidR="00142E37" w:rsidRPr="00531DB7"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27C52E7D" w14:textId="77777777" w:rsidR="00142E37" w:rsidRPr="00531DB7"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4E0929DE" w14:textId="73B70810" w:rsidR="00142E37" w:rsidRPr="00531DB7"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tc>
      </w:tr>
    </w:tbl>
    <w:p w14:paraId="1806DA0B" w14:textId="77777777" w:rsidR="00142E37" w:rsidRPr="00531DB7" w:rsidRDefault="00142E37">
      <w:pPr>
        <w:widowControl w:val="0"/>
        <w:autoSpaceDE w:val="0"/>
        <w:autoSpaceDN w:val="0"/>
        <w:adjustRightInd w:val="0"/>
        <w:ind w:right="-1790"/>
        <w:rPr>
          <w:rFonts w:eastAsia="Heiti SC Light" w:cs="Times New Roman"/>
          <w:color w:val="E36C0A" w:themeColor="accent6" w:themeShade="BF"/>
          <w:kern w:val="1"/>
        </w:rPr>
      </w:pPr>
    </w:p>
    <w:p w14:paraId="6FD38DCE" w14:textId="77777777" w:rsidR="00B424BD" w:rsidRPr="00531DB7" w:rsidRDefault="00B424BD">
      <w:pPr>
        <w:pStyle w:val="Titre1"/>
      </w:pPr>
      <w:r w:rsidRPr="00531DB7">
        <w:t>Publications</w:t>
      </w:r>
    </w:p>
    <w:p w14:paraId="21F3FEF0" w14:textId="77777777" w:rsidR="00B424BD" w:rsidRPr="00531DB7" w:rsidRDefault="00B424BD"/>
    <w:p w14:paraId="288814A1" w14:textId="77777777" w:rsidR="00B424BD" w:rsidRDefault="00B424BD">
      <w:pPr>
        <w:rPr>
          <w:i/>
          <w:iCs/>
          <w:color w:val="E36C0A" w:themeColor="accent6" w:themeShade="BF"/>
        </w:rPr>
      </w:pPr>
      <w:r w:rsidRPr="00531DB7">
        <w:rPr>
          <w:color w:val="E36C0A" w:themeColor="accent6" w:themeShade="BF"/>
        </w:rPr>
        <w:t xml:space="preserve">Indiquez des publications récentes en rapport avec le sujet proposé (3 par équipe) / </w:t>
      </w:r>
      <w:proofErr w:type="spellStart"/>
      <w:r w:rsidRPr="00531DB7">
        <w:rPr>
          <w:i/>
          <w:iCs/>
          <w:color w:val="E36C0A" w:themeColor="accent6" w:themeShade="BF"/>
        </w:rPr>
        <w:t>Recent</w:t>
      </w:r>
      <w:proofErr w:type="spellEnd"/>
      <w:r w:rsidRPr="00531DB7">
        <w:rPr>
          <w:i/>
          <w:iCs/>
          <w:color w:val="E36C0A" w:themeColor="accent6" w:themeShade="BF"/>
        </w:rPr>
        <w:t xml:space="preserve"> publications </w:t>
      </w:r>
      <w:proofErr w:type="spellStart"/>
      <w:r w:rsidRPr="00531DB7">
        <w:rPr>
          <w:i/>
          <w:iCs/>
          <w:color w:val="E36C0A" w:themeColor="accent6" w:themeShade="BF"/>
        </w:rPr>
        <w:t>related</w:t>
      </w:r>
      <w:proofErr w:type="spellEnd"/>
      <w:r w:rsidRPr="00531DB7">
        <w:rPr>
          <w:i/>
          <w:iCs/>
          <w:color w:val="E36C0A" w:themeColor="accent6" w:themeShade="BF"/>
        </w:rPr>
        <w:t xml:space="preserve"> to the </w:t>
      </w:r>
      <w:proofErr w:type="spellStart"/>
      <w:r w:rsidRPr="00531DB7">
        <w:rPr>
          <w:i/>
          <w:iCs/>
          <w:color w:val="E36C0A" w:themeColor="accent6" w:themeShade="BF"/>
        </w:rPr>
        <w:t>project</w:t>
      </w:r>
      <w:proofErr w:type="spellEnd"/>
      <w:r w:rsidRPr="00531DB7">
        <w:rPr>
          <w:i/>
          <w:iCs/>
          <w:color w:val="E36C0A" w:themeColor="accent6" w:themeShade="BF"/>
        </w:rPr>
        <w:t xml:space="preserve"> </w:t>
      </w:r>
      <w:proofErr w:type="gramStart"/>
      <w:r w:rsidRPr="00531DB7">
        <w:rPr>
          <w:i/>
          <w:iCs/>
          <w:color w:val="E36C0A" w:themeColor="accent6" w:themeShade="BF"/>
        </w:rPr>
        <w:t>( max</w:t>
      </w:r>
      <w:proofErr w:type="gramEnd"/>
      <w:r w:rsidRPr="00531DB7">
        <w:rPr>
          <w:i/>
          <w:iCs/>
          <w:color w:val="E36C0A" w:themeColor="accent6" w:themeShade="BF"/>
        </w:rPr>
        <w:t xml:space="preserve"> 3 per team)</w:t>
      </w:r>
    </w:p>
    <w:p w14:paraId="589CBC59" w14:textId="1A9672D3" w:rsidR="00531DB7" w:rsidRPr="00531DB7" w:rsidRDefault="00531DB7" w:rsidP="00531DB7">
      <w:pPr>
        <w:widowControl w:val="0"/>
        <w:autoSpaceDE w:val="0"/>
        <w:autoSpaceDN w:val="0"/>
        <w:adjustRightInd w:val="0"/>
        <w:ind w:right="-1790"/>
        <w:rPr>
          <w:rFonts w:eastAsia="Heiti SC Light" w:cs="Times New Roman"/>
          <w:color w:val="E36C0A" w:themeColor="accent6" w:themeShade="BF"/>
          <w:kern w:val="1"/>
        </w:rPr>
      </w:pPr>
    </w:p>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639"/>
      </w:tblGrid>
      <w:tr w:rsidR="00531DB7" w:rsidRPr="00531DB7" w14:paraId="544FF5D3" w14:textId="77777777" w:rsidTr="009E163C">
        <w:trPr>
          <w:trHeight w:val="316"/>
        </w:trPr>
        <w:tc>
          <w:tcPr>
            <w:tcW w:w="9639" w:type="dxa"/>
            <w:tcMar>
              <w:top w:w="100" w:type="nil"/>
              <w:right w:w="100" w:type="nil"/>
            </w:tcMar>
          </w:tcPr>
          <w:p w14:paraId="0FF27B33" w14:textId="77777777" w:rsidR="00531DB7" w:rsidRPr="00531DB7" w:rsidRDefault="00531DB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646D1756" w14:textId="77777777" w:rsidR="00531DB7" w:rsidRPr="00531DB7" w:rsidRDefault="00531DB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482526D8" w14:textId="77777777" w:rsidR="00531DB7" w:rsidRPr="00531DB7" w:rsidRDefault="00531DB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tc>
      </w:tr>
    </w:tbl>
    <w:p w14:paraId="0B3A5A09" w14:textId="77777777" w:rsidR="00531DB7" w:rsidRPr="00531DB7" w:rsidRDefault="00531DB7">
      <w:pPr>
        <w:rPr>
          <w:i/>
          <w:iCs/>
          <w:color w:val="E36C0A" w:themeColor="accent6" w:themeShade="BF"/>
        </w:rPr>
      </w:pPr>
    </w:p>
    <w:p w14:paraId="078C3D5B" w14:textId="77777777" w:rsidR="00B424BD" w:rsidRPr="00531DB7" w:rsidRDefault="00B424BD">
      <w:pPr>
        <w:pStyle w:val="Titre1"/>
        <w:rPr>
          <w:i/>
          <w:iCs/>
        </w:rPr>
      </w:pPr>
      <w:r w:rsidRPr="00531DB7">
        <w:t>Axe</w:t>
      </w:r>
      <w:r w:rsidRPr="00531DB7">
        <w:rPr>
          <w:spacing w:val="14"/>
        </w:rPr>
        <w:t xml:space="preserve"> </w:t>
      </w:r>
      <w:r w:rsidRPr="00531DB7">
        <w:t xml:space="preserve">thématique </w:t>
      </w:r>
      <w:r w:rsidRPr="00531DB7">
        <w:rPr>
          <w:i/>
        </w:rPr>
        <w:t xml:space="preserve">/ </w:t>
      </w:r>
      <w:proofErr w:type="spellStart"/>
      <w:r w:rsidRPr="00531DB7">
        <w:rPr>
          <w:i/>
        </w:rPr>
        <w:t>Thematic</w:t>
      </w:r>
      <w:proofErr w:type="spellEnd"/>
      <w:r w:rsidRPr="00531DB7">
        <w:rPr>
          <w:i/>
        </w:rPr>
        <w:t xml:space="preserve"> axis</w:t>
      </w:r>
    </w:p>
    <w:p w14:paraId="2A1A8FDF" w14:textId="77777777" w:rsidR="00B424BD" w:rsidRPr="00531DB7" w:rsidRDefault="00B424BD"/>
    <w:p w14:paraId="5A48D3DD" w14:textId="3A4F50B4" w:rsidR="00980EF5" w:rsidRPr="00531DB7" w:rsidRDefault="00E2638C">
      <w:r w:rsidRPr="00531DB7">
        <w:t xml:space="preserve">Axe thématique : </w:t>
      </w:r>
      <w:r w:rsidR="00980EF5" w:rsidRPr="00531DB7">
        <w:t xml:space="preserve">Cocher une case </w:t>
      </w:r>
    </w:p>
    <w:p w14:paraId="550274D4" w14:textId="77777777" w:rsidR="00980EF5" w:rsidRPr="00531DB7" w:rsidRDefault="00980EF5"/>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59"/>
        <w:gridCol w:w="8680"/>
      </w:tblGrid>
      <w:tr w:rsidR="00980EF5" w:rsidRPr="00531DB7" w14:paraId="4D49AB09" w14:textId="77777777" w:rsidTr="00DE3419">
        <w:trPr>
          <w:trHeight w:val="316"/>
        </w:trPr>
        <w:tc>
          <w:tcPr>
            <w:tcW w:w="959" w:type="dxa"/>
            <w:tcMar>
              <w:top w:w="100" w:type="nil"/>
              <w:right w:w="100" w:type="nil"/>
            </w:tcMar>
          </w:tcPr>
          <w:p w14:paraId="35EE4521" w14:textId="77777777" w:rsidR="00980EF5" w:rsidRPr="00531DB7" w:rsidRDefault="00980EF5" w:rsidP="00DE3419">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10DEC574" w14:textId="77777777" w:rsidR="00980EF5" w:rsidRPr="00531DB7" w:rsidRDefault="00980EF5" w:rsidP="00DE3419">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roofErr w:type="spellStart"/>
            <w:r w:rsidRPr="00531DB7">
              <w:rPr>
                <w:rFonts w:eastAsia="Heiti SC Light" w:cs="Times New Roman"/>
                <w:i/>
                <w:iCs/>
                <w:kern w:val="1"/>
              </w:rPr>
              <w:t>Microfluidics</w:t>
            </w:r>
            <w:proofErr w:type="spellEnd"/>
          </w:p>
        </w:tc>
      </w:tr>
      <w:tr w:rsidR="00980EF5" w:rsidRPr="00531DB7" w14:paraId="619968A6" w14:textId="77777777" w:rsidTr="00DE3419">
        <w:trPr>
          <w:trHeight w:val="316"/>
        </w:trPr>
        <w:tc>
          <w:tcPr>
            <w:tcW w:w="959" w:type="dxa"/>
            <w:tcMar>
              <w:top w:w="100" w:type="nil"/>
              <w:right w:w="100" w:type="nil"/>
            </w:tcMar>
          </w:tcPr>
          <w:p w14:paraId="1E336571" w14:textId="77777777" w:rsidR="00980EF5" w:rsidRPr="00531DB7" w:rsidRDefault="00980EF5" w:rsidP="00DE3419">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34C76C7B" w14:textId="77777777" w:rsidR="00980EF5" w:rsidRPr="00531DB7" w:rsidRDefault="00980EF5" w:rsidP="00DE3419">
            <w:pPr>
              <w:widowControl w:val="0"/>
              <w:autoSpaceDE w:val="0"/>
              <w:autoSpaceDN w:val="0"/>
              <w:adjustRightInd w:val="0"/>
              <w:spacing w:before="34"/>
              <w:ind w:right="-1790"/>
              <w:rPr>
                <w:rFonts w:eastAsia="Heiti SC Light" w:cs="Times New Roman"/>
                <w:i/>
                <w:iCs/>
                <w:kern w:val="1"/>
              </w:rPr>
            </w:pPr>
            <w:proofErr w:type="spellStart"/>
            <w:r w:rsidRPr="00531DB7">
              <w:rPr>
                <w:rFonts w:eastAsia="Heiti SC Light" w:cs="Times New Roman"/>
                <w:i/>
                <w:iCs/>
                <w:kern w:val="1"/>
              </w:rPr>
              <w:t>Biophotonics</w:t>
            </w:r>
            <w:proofErr w:type="spellEnd"/>
            <w:r w:rsidRPr="00531DB7">
              <w:rPr>
                <w:rFonts w:eastAsia="Heiti SC Light" w:cs="Times New Roman"/>
                <w:i/>
                <w:iCs/>
                <w:kern w:val="1"/>
              </w:rPr>
              <w:t xml:space="preserve"> and </w:t>
            </w:r>
            <w:proofErr w:type="spellStart"/>
            <w:r w:rsidRPr="00531DB7">
              <w:rPr>
                <w:rFonts w:eastAsia="Heiti SC Light" w:cs="Times New Roman"/>
                <w:i/>
                <w:iCs/>
                <w:kern w:val="1"/>
              </w:rPr>
              <w:t>waves</w:t>
            </w:r>
            <w:proofErr w:type="spellEnd"/>
          </w:p>
        </w:tc>
      </w:tr>
      <w:tr w:rsidR="00980EF5" w:rsidRPr="00B9035D" w14:paraId="6542F6C9" w14:textId="77777777" w:rsidTr="00DE3419">
        <w:trPr>
          <w:trHeight w:val="250"/>
        </w:trPr>
        <w:tc>
          <w:tcPr>
            <w:tcW w:w="959" w:type="dxa"/>
            <w:tcMar>
              <w:top w:w="100" w:type="nil"/>
              <w:right w:w="100" w:type="nil"/>
            </w:tcMar>
          </w:tcPr>
          <w:p w14:paraId="55508A76" w14:textId="77777777" w:rsidR="00980EF5" w:rsidRPr="00531DB7" w:rsidRDefault="00980EF5" w:rsidP="00DE3419">
            <w:pPr>
              <w:widowControl w:val="0"/>
              <w:tabs>
                <w:tab w:val="left" w:pos="1877"/>
                <w:tab w:val="left" w:pos="6138"/>
              </w:tabs>
              <w:autoSpaceDE w:val="0"/>
              <w:autoSpaceDN w:val="0"/>
              <w:adjustRightInd w:val="0"/>
              <w:ind w:right="-1790"/>
              <w:rPr>
                <w:rFonts w:eastAsia="Heiti SC Light" w:cs="Times New Roman"/>
                <w:i/>
                <w:iCs/>
                <w:kern w:val="1"/>
              </w:rPr>
            </w:pPr>
          </w:p>
        </w:tc>
        <w:tc>
          <w:tcPr>
            <w:tcW w:w="8680" w:type="dxa"/>
            <w:tcMar>
              <w:top w:w="100" w:type="nil"/>
              <w:right w:w="100" w:type="nil"/>
            </w:tcMar>
          </w:tcPr>
          <w:p w14:paraId="0DDCA8C3" w14:textId="77777777" w:rsidR="00980EF5" w:rsidRPr="00531DB7" w:rsidRDefault="00980EF5" w:rsidP="00DE3419">
            <w:pPr>
              <w:widowControl w:val="0"/>
              <w:autoSpaceDE w:val="0"/>
              <w:autoSpaceDN w:val="0"/>
              <w:adjustRightInd w:val="0"/>
              <w:ind w:right="-1790"/>
              <w:rPr>
                <w:rFonts w:eastAsia="Heiti SC Light" w:cs="Times New Roman"/>
                <w:i/>
                <w:iCs/>
                <w:color w:val="404040" w:themeColor="text1" w:themeTint="BF"/>
                <w:kern w:val="1"/>
                <w:sz w:val="20"/>
                <w:szCs w:val="20"/>
                <w:lang w:val="en"/>
              </w:rPr>
            </w:pPr>
            <w:r w:rsidRPr="00531DB7">
              <w:rPr>
                <w:rFonts w:eastAsia="Heiti SC Light" w:cs="Times New Roman"/>
                <w:i/>
                <w:iCs/>
                <w:kern w:val="1"/>
                <w:lang w:val="en"/>
              </w:rPr>
              <w:t>Image analysis and Big Data</w:t>
            </w:r>
          </w:p>
        </w:tc>
      </w:tr>
    </w:tbl>
    <w:p w14:paraId="3B228252" w14:textId="77777777" w:rsidR="00980EF5" w:rsidRPr="00531DB7" w:rsidRDefault="00980EF5">
      <w:pPr>
        <w:rPr>
          <w:lang w:val="en"/>
        </w:rPr>
      </w:pPr>
    </w:p>
    <w:p w14:paraId="580E203F" w14:textId="44AA21C3" w:rsidR="00B424BD" w:rsidRPr="00531DB7" w:rsidRDefault="00E2638C">
      <w:r w:rsidRPr="00531DB7">
        <w:t xml:space="preserve">Axe applicatif : </w:t>
      </w:r>
      <w:r w:rsidR="00B424BD" w:rsidRPr="00531DB7">
        <w:t>Cocher les cases (plusieurs choix possibles)</w:t>
      </w:r>
    </w:p>
    <w:p w14:paraId="30F8009B" w14:textId="77777777" w:rsidR="00B424BD" w:rsidRPr="00531DB7" w:rsidRDefault="00B424BD"/>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59"/>
        <w:gridCol w:w="8680"/>
      </w:tblGrid>
      <w:tr w:rsidR="00B424BD" w:rsidRPr="00B9035D" w14:paraId="6CBF9C70" w14:textId="77777777" w:rsidTr="00B424BD">
        <w:trPr>
          <w:trHeight w:val="299"/>
        </w:trPr>
        <w:tc>
          <w:tcPr>
            <w:tcW w:w="959" w:type="dxa"/>
            <w:tcMar>
              <w:top w:w="100" w:type="nil"/>
              <w:right w:w="100" w:type="nil"/>
            </w:tcMar>
          </w:tcPr>
          <w:p w14:paraId="353C0D7B" w14:textId="77777777" w:rsidR="00B424BD" w:rsidRPr="00531DB7" w:rsidRDefault="00B424BD">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5BDDF2FC" w14:textId="77777777" w:rsidR="00B424BD" w:rsidRPr="00531DB7" w:rsidRDefault="00B424BD" w:rsidP="0035133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
              </w:rPr>
            </w:pPr>
            <w:r w:rsidRPr="00531DB7">
              <w:rPr>
                <w:lang w:val="en"/>
              </w:rPr>
              <w:t>Digital Biology : single-cell and single-molecule analysis</w:t>
            </w:r>
          </w:p>
        </w:tc>
      </w:tr>
      <w:tr w:rsidR="00B424BD" w:rsidRPr="00531DB7" w14:paraId="71102161" w14:textId="77777777" w:rsidTr="00B424BD">
        <w:trPr>
          <w:trHeight w:val="316"/>
        </w:trPr>
        <w:tc>
          <w:tcPr>
            <w:tcW w:w="959" w:type="dxa"/>
            <w:tcMar>
              <w:top w:w="100" w:type="nil"/>
              <w:right w:w="100" w:type="nil"/>
            </w:tcMar>
          </w:tcPr>
          <w:p w14:paraId="0DE16E4D" w14:textId="77777777" w:rsidR="00B424BD" w:rsidRPr="00531DB7" w:rsidRDefault="00B424BD" w:rsidP="00831840">
            <w:pPr>
              <w:widowControl w:val="0"/>
              <w:autoSpaceDE w:val="0"/>
              <w:autoSpaceDN w:val="0"/>
              <w:adjustRightInd w:val="0"/>
              <w:spacing w:before="34"/>
              <w:ind w:right="-1790"/>
              <w:rPr>
                <w:rFonts w:eastAsia="Heiti SC Light" w:cs="Times New Roman"/>
                <w:i/>
                <w:iCs/>
                <w:kern w:val="1"/>
                <w:lang w:val="en"/>
              </w:rPr>
            </w:pPr>
          </w:p>
        </w:tc>
        <w:tc>
          <w:tcPr>
            <w:tcW w:w="8680" w:type="dxa"/>
            <w:tcMar>
              <w:top w:w="100" w:type="nil"/>
              <w:right w:w="100" w:type="nil"/>
            </w:tcMar>
          </w:tcPr>
          <w:p w14:paraId="1C512BF5" w14:textId="77777777" w:rsidR="00B424BD" w:rsidRPr="00531DB7" w:rsidRDefault="00B424BD" w:rsidP="00351334">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roofErr w:type="spellStart"/>
            <w:r w:rsidRPr="00531DB7">
              <w:t>Organ</w:t>
            </w:r>
            <w:proofErr w:type="spellEnd"/>
            <w:r w:rsidRPr="00531DB7">
              <w:t>-on-chips</w:t>
            </w:r>
          </w:p>
        </w:tc>
      </w:tr>
      <w:tr w:rsidR="00B424BD" w:rsidRPr="00B9035D" w14:paraId="4361538E" w14:textId="77777777" w:rsidTr="00B424BD">
        <w:trPr>
          <w:trHeight w:val="316"/>
        </w:trPr>
        <w:tc>
          <w:tcPr>
            <w:tcW w:w="959" w:type="dxa"/>
            <w:tcMar>
              <w:top w:w="100" w:type="nil"/>
              <w:right w:w="100" w:type="nil"/>
            </w:tcMar>
          </w:tcPr>
          <w:p w14:paraId="12DD7C1B" w14:textId="77777777" w:rsidR="00B424BD" w:rsidRPr="00531DB7" w:rsidRDefault="00B424BD" w:rsidP="00831840">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55EEC0A5" w14:textId="77777777" w:rsidR="00B424BD" w:rsidRPr="00531DB7" w:rsidRDefault="00B424BD" w:rsidP="0035133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
              </w:rPr>
            </w:pPr>
            <w:r w:rsidRPr="00531DB7">
              <w:rPr>
                <w:lang w:val="en"/>
              </w:rPr>
              <w:t>Technologies for in vivo biology</w:t>
            </w:r>
          </w:p>
        </w:tc>
      </w:tr>
      <w:tr w:rsidR="00B424BD" w:rsidRPr="00B9035D" w14:paraId="147B2DE7" w14:textId="77777777" w:rsidTr="00B424BD">
        <w:trPr>
          <w:trHeight w:val="316"/>
        </w:trPr>
        <w:tc>
          <w:tcPr>
            <w:tcW w:w="959" w:type="dxa"/>
            <w:tcMar>
              <w:top w:w="100" w:type="nil"/>
              <w:right w:w="100" w:type="nil"/>
            </w:tcMar>
          </w:tcPr>
          <w:p w14:paraId="07CF51B8" w14:textId="77777777" w:rsidR="00B424BD" w:rsidRPr="00531DB7" w:rsidRDefault="00B424BD" w:rsidP="00831840">
            <w:pPr>
              <w:widowControl w:val="0"/>
              <w:autoSpaceDE w:val="0"/>
              <w:autoSpaceDN w:val="0"/>
              <w:adjustRightInd w:val="0"/>
              <w:spacing w:before="34"/>
              <w:ind w:right="-1790"/>
              <w:rPr>
                <w:rFonts w:eastAsia="Heiti SC Light" w:cs="Times New Roman"/>
                <w:i/>
                <w:iCs/>
                <w:kern w:val="1"/>
                <w:lang w:val="en"/>
              </w:rPr>
            </w:pPr>
          </w:p>
        </w:tc>
        <w:tc>
          <w:tcPr>
            <w:tcW w:w="8680" w:type="dxa"/>
            <w:tcMar>
              <w:top w:w="100" w:type="nil"/>
              <w:right w:w="100" w:type="nil"/>
            </w:tcMar>
          </w:tcPr>
          <w:p w14:paraId="377EBF3C" w14:textId="77777777" w:rsidR="00B424BD" w:rsidRPr="00531DB7" w:rsidRDefault="00B424BD" w:rsidP="0035133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
              </w:rPr>
            </w:pPr>
            <w:r w:rsidRPr="00531DB7">
              <w:rPr>
                <w:lang w:val="en"/>
              </w:rPr>
              <w:t>High Tech at Low Cost</w:t>
            </w:r>
          </w:p>
        </w:tc>
      </w:tr>
    </w:tbl>
    <w:p w14:paraId="0CD245DB" w14:textId="77777777" w:rsidR="00B424BD" w:rsidRPr="00531DB7" w:rsidRDefault="00B424BD" w:rsidP="00831840">
      <w:pPr>
        <w:widowControl w:val="0"/>
        <w:autoSpaceDE w:val="0"/>
        <w:autoSpaceDN w:val="0"/>
        <w:adjustRightInd w:val="0"/>
        <w:spacing w:before="7"/>
        <w:ind w:right="-1790"/>
        <w:rPr>
          <w:rFonts w:eastAsia="Heiti SC Light" w:cs="Times New Roman"/>
          <w:i/>
          <w:iCs/>
          <w:kern w:val="1"/>
          <w:lang w:val="en"/>
        </w:rPr>
      </w:pPr>
    </w:p>
    <w:p w14:paraId="522C8925" w14:textId="119628C9" w:rsidR="00DF6C77" w:rsidRPr="00531DB7" w:rsidRDefault="00DF6C77">
      <w:pPr>
        <w:pStyle w:val="Titre1"/>
      </w:pPr>
      <w:r w:rsidRPr="00531DB7">
        <w:t>Type de projet</w:t>
      </w:r>
    </w:p>
    <w:p w14:paraId="2C74C42F" w14:textId="77777777" w:rsidR="00DF6C77" w:rsidRPr="00531DB7" w:rsidRDefault="00DF6C77">
      <w:pPr>
        <w:widowControl w:val="0"/>
        <w:autoSpaceDE w:val="0"/>
        <w:autoSpaceDN w:val="0"/>
        <w:adjustRightInd w:val="0"/>
        <w:spacing w:before="7"/>
        <w:ind w:right="-1790"/>
        <w:rPr>
          <w:rFonts w:eastAsia="Heiti SC Light" w:cs="Times New Roman"/>
          <w:i/>
          <w:iCs/>
          <w:kern w:val="1"/>
        </w:rPr>
      </w:pPr>
    </w:p>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59"/>
        <w:gridCol w:w="8680"/>
      </w:tblGrid>
      <w:tr w:rsidR="00DF6C77" w:rsidRPr="00531DB7" w14:paraId="664D1938" w14:textId="77777777" w:rsidTr="0049686D">
        <w:trPr>
          <w:trHeight w:val="299"/>
        </w:trPr>
        <w:tc>
          <w:tcPr>
            <w:tcW w:w="959" w:type="dxa"/>
            <w:tcMar>
              <w:top w:w="100" w:type="nil"/>
              <w:right w:w="100" w:type="nil"/>
            </w:tcMar>
          </w:tcPr>
          <w:p w14:paraId="1C832D92" w14:textId="77777777" w:rsidR="00DF6C77" w:rsidRPr="00531DB7" w:rsidRDefault="00DF6C77">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6F77E9B1" w14:textId="2AD2716D" w:rsidR="00DF6C77" w:rsidRPr="00531DB7" w:rsidRDefault="00DF6C77" w:rsidP="00351334">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r w:rsidRPr="00531DB7">
              <w:t xml:space="preserve">« 1+1 » </w:t>
            </w:r>
            <w:r w:rsidR="005C049D" w:rsidRPr="00531DB7">
              <w:t>Co-développement</w:t>
            </w:r>
            <w:r w:rsidR="002A4DDC" w:rsidRPr="00531DB7">
              <w:t xml:space="preserve"> de technologies et méthodes innovantes</w:t>
            </w:r>
          </w:p>
        </w:tc>
      </w:tr>
      <w:tr w:rsidR="00DF6C77" w:rsidRPr="00531DB7" w14:paraId="5088D589" w14:textId="77777777" w:rsidTr="0049686D">
        <w:trPr>
          <w:trHeight w:val="316"/>
        </w:trPr>
        <w:tc>
          <w:tcPr>
            <w:tcW w:w="959" w:type="dxa"/>
            <w:tcMar>
              <w:top w:w="100" w:type="nil"/>
              <w:right w:w="100" w:type="nil"/>
            </w:tcMar>
          </w:tcPr>
          <w:p w14:paraId="36CD652B" w14:textId="77777777" w:rsidR="00DF6C77" w:rsidRPr="00531DB7" w:rsidRDefault="00DF6C77" w:rsidP="00831840">
            <w:pPr>
              <w:widowControl w:val="0"/>
              <w:autoSpaceDE w:val="0"/>
              <w:autoSpaceDN w:val="0"/>
              <w:adjustRightInd w:val="0"/>
              <w:spacing w:before="34"/>
              <w:ind w:right="-1790"/>
              <w:rPr>
                <w:rFonts w:eastAsia="Heiti SC Light" w:cs="Times New Roman"/>
                <w:i/>
                <w:iCs/>
                <w:kern w:val="1"/>
              </w:rPr>
            </w:pPr>
          </w:p>
        </w:tc>
        <w:tc>
          <w:tcPr>
            <w:tcW w:w="8680" w:type="dxa"/>
            <w:tcMar>
              <w:top w:w="100" w:type="nil"/>
              <w:right w:w="100" w:type="nil"/>
            </w:tcMar>
          </w:tcPr>
          <w:p w14:paraId="00AEE4B6" w14:textId="0B9EDD54" w:rsidR="00DF6C77" w:rsidRPr="00531DB7" w:rsidRDefault="00DF6C77" w:rsidP="00FF5E20">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r w:rsidRPr="00531DB7">
              <w:t xml:space="preserve">« 1 + </w:t>
            </w:r>
            <w:r w:rsidR="00FF5E20" w:rsidRPr="00531DB7">
              <w:t>N</w:t>
            </w:r>
            <w:r w:rsidRPr="00531DB7">
              <w:t> »</w:t>
            </w:r>
            <w:r w:rsidR="005C049D" w:rsidRPr="00531DB7">
              <w:t xml:space="preserve"> Dissémination</w:t>
            </w:r>
            <w:r w:rsidR="00E528AF" w:rsidRPr="00531DB7">
              <w:t>/Nouvelles applications</w:t>
            </w:r>
          </w:p>
        </w:tc>
      </w:tr>
    </w:tbl>
    <w:p w14:paraId="68804926" w14:textId="77777777" w:rsidR="00DF6C77" w:rsidRPr="00531DB7" w:rsidRDefault="00DF6C77" w:rsidP="00831840">
      <w:pPr>
        <w:widowControl w:val="0"/>
        <w:autoSpaceDE w:val="0"/>
        <w:autoSpaceDN w:val="0"/>
        <w:adjustRightInd w:val="0"/>
        <w:spacing w:before="7"/>
        <w:ind w:right="-1790"/>
        <w:rPr>
          <w:rFonts w:eastAsia="Heiti SC Light" w:cs="Times New Roman"/>
          <w:i/>
          <w:iCs/>
          <w:kern w:val="1"/>
        </w:rPr>
      </w:pPr>
    </w:p>
    <w:p w14:paraId="79CE8D57" w14:textId="0B0F84DF" w:rsidR="00B424BD" w:rsidRPr="00531DB7" w:rsidRDefault="00B424BD">
      <w:pPr>
        <w:pStyle w:val="Titre1"/>
        <w:rPr>
          <w:i/>
        </w:rPr>
      </w:pPr>
      <w:r w:rsidRPr="00531DB7">
        <w:t>Description scientifique du projet</w:t>
      </w:r>
      <w:r w:rsidR="00A069DA" w:rsidRPr="00531DB7">
        <w:t xml:space="preserve"> / </w:t>
      </w:r>
      <w:proofErr w:type="spellStart"/>
      <w:r w:rsidR="00A069DA" w:rsidRPr="00531DB7">
        <w:rPr>
          <w:i/>
        </w:rPr>
        <w:t>Scientific</w:t>
      </w:r>
      <w:proofErr w:type="spellEnd"/>
      <w:r w:rsidR="00A069DA" w:rsidRPr="00531DB7">
        <w:rPr>
          <w:i/>
        </w:rPr>
        <w:t xml:space="preserve"> description of the </w:t>
      </w:r>
      <w:proofErr w:type="spellStart"/>
      <w:r w:rsidR="00A069DA" w:rsidRPr="00531DB7">
        <w:rPr>
          <w:i/>
        </w:rPr>
        <w:t>project</w:t>
      </w:r>
      <w:proofErr w:type="spellEnd"/>
    </w:p>
    <w:p w14:paraId="041137F2" w14:textId="77777777" w:rsidR="00B424BD" w:rsidRPr="00531DB7" w:rsidRDefault="00B424BD"/>
    <w:p w14:paraId="239C03C6" w14:textId="71B9D356" w:rsidR="00B424BD" w:rsidRPr="00531DB7" w:rsidRDefault="00B424BD" w:rsidP="00351334">
      <w:pPr>
        <w:rPr>
          <w:color w:val="E36C0A" w:themeColor="accent6" w:themeShade="BF"/>
        </w:rPr>
      </w:pPr>
      <w:r w:rsidRPr="00531DB7">
        <w:rPr>
          <w:color w:val="E36C0A" w:themeColor="accent6" w:themeShade="BF"/>
        </w:rPr>
        <w:t>Le</w:t>
      </w:r>
      <w:r w:rsidR="008A4D89" w:rsidRPr="00531DB7">
        <w:rPr>
          <w:color w:val="E36C0A" w:themeColor="accent6" w:themeShade="BF"/>
        </w:rPr>
        <w:t>s projets devront être rédigés</w:t>
      </w:r>
      <w:r w:rsidRPr="00531DB7">
        <w:rPr>
          <w:color w:val="E36C0A" w:themeColor="accent6" w:themeShade="BF"/>
        </w:rPr>
        <w:t xml:space="preserve"> en anglais.</w:t>
      </w:r>
    </w:p>
    <w:p w14:paraId="2B4674D5" w14:textId="77777777" w:rsidR="005609C2" w:rsidRPr="00531DB7" w:rsidRDefault="005609C2" w:rsidP="00831840">
      <w:pPr>
        <w:rPr>
          <w:b/>
        </w:rPr>
      </w:pPr>
    </w:p>
    <w:p w14:paraId="334999FF" w14:textId="5C3BE4BC" w:rsidR="00B424BD" w:rsidRPr="00531DB7" w:rsidRDefault="005609C2" w:rsidP="00831840">
      <w:pPr>
        <w:rPr>
          <w:b/>
        </w:rPr>
      </w:pPr>
      <w:r w:rsidRPr="00531DB7">
        <w:rPr>
          <w:b/>
        </w:rPr>
        <w:t xml:space="preserve">Résumé du projet / Abstract : </w:t>
      </w:r>
    </w:p>
    <w:p w14:paraId="4E4FAC27" w14:textId="1CBC6E7E" w:rsidR="00142E37" w:rsidRPr="00DD5CCA" w:rsidRDefault="005609C2" w:rsidP="00142E37">
      <w:pPr>
        <w:rPr>
          <w:color w:val="E36C0A" w:themeColor="accent6" w:themeShade="BF"/>
        </w:rPr>
      </w:pPr>
      <w:r w:rsidRPr="00DD5CCA">
        <w:rPr>
          <w:color w:val="E36C0A" w:themeColor="accent6" w:themeShade="BF"/>
        </w:rPr>
        <w:t>(Max. 10 lignes)</w:t>
      </w:r>
    </w:p>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639"/>
      </w:tblGrid>
      <w:tr w:rsidR="00142E37" w:rsidRPr="00531DB7" w14:paraId="447C25BB" w14:textId="77777777" w:rsidTr="009E163C">
        <w:trPr>
          <w:trHeight w:val="316"/>
        </w:trPr>
        <w:tc>
          <w:tcPr>
            <w:tcW w:w="9639" w:type="dxa"/>
            <w:tcMar>
              <w:top w:w="100" w:type="nil"/>
              <w:right w:w="100" w:type="nil"/>
            </w:tcMar>
          </w:tcPr>
          <w:p w14:paraId="618C2457" w14:textId="77777777" w:rsidR="00142E37" w:rsidRPr="00531DB7"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585B0515" w14:textId="77777777" w:rsidR="00142E37" w:rsidRPr="00531DB7"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36DECA8D" w14:textId="77777777" w:rsidR="00142E37" w:rsidRPr="00531DB7"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1C0D477C" w14:textId="77777777" w:rsidR="00142E37" w:rsidRPr="00531DB7"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tc>
      </w:tr>
    </w:tbl>
    <w:p w14:paraId="69C04DEC" w14:textId="77777777" w:rsidR="00142E37" w:rsidRPr="00531DB7" w:rsidRDefault="00142E37" w:rsidP="00142E37">
      <w:pPr>
        <w:widowControl w:val="0"/>
        <w:autoSpaceDE w:val="0"/>
        <w:autoSpaceDN w:val="0"/>
        <w:adjustRightInd w:val="0"/>
        <w:ind w:right="-1790"/>
        <w:rPr>
          <w:rFonts w:eastAsia="Heiti SC Light" w:cs="Times New Roman"/>
          <w:color w:val="E36C0A" w:themeColor="accent6" w:themeShade="BF"/>
          <w:kern w:val="1"/>
        </w:rPr>
      </w:pPr>
    </w:p>
    <w:p w14:paraId="29A5A806" w14:textId="6B94F78E" w:rsidR="00B424BD" w:rsidRPr="00531DB7" w:rsidRDefault="00B424BD">
      <w:pPr>
        <w:rPr>
          <w:rFonts w:eastAsia="Heiti SC Light" w:cs="Times New Roman"/>
          <w:kern w:val="1"/>
        </w:rPr>
      </w:pPr>
      <w:r w:rsidRPr="00531DB7">
        <w:rPr>
          <w:b/>
        </w:rPr>
        <w:t>Des</w:t>
      </w:r>
      <w:r w:rsidR="001E272C" w:rsidRPr="00531DB7">
        <w:rPr>
          <w:b/>
        </w:rPr>
        <w:t xml:space="preserve">cription du projet : </w:t>
      </w:r>
      <w:r w:rsidRPr="00531DB7">
        <w:rPr>
          <w:b/>
        </w:rPr>
        <w:t xml:space="preserve">état de l’art, </w:t>
      </w:r>
      <w:r w:rsidR="00B41433" w:rsidRPr="00531DB7">
        <w:rPr>
          <w:b/>
        </w:rPr>
        <w:t xml:space="preserve">objectif, </w:t>
      </w:r>
      <w:r w:rsidR="001E272C" w:rsidRPr="00531DB7">
        <w:rPr>
          <w:b/>
        </w:rPr>
        <w:t>description, livrables</w:t>
      </w:r>
      <w:r w:rsidR="00A07174" w:rsidRPr="00531DB7">
        <w:rPr>
          <w:b/>
        </w:rPr>
        <w:t xml:space="preserve"> et planning</w:t>
      </w:r>
      <w:r w:rsidR="001E272C" w:rsidRPr="00531DB7">
        <w:rPr>
          <w:b/>
        </w:rPr>
        <w:t>, caractère innovant</w:t>
      </w:r>
      <w:r w:rsidRPr="00531DB7">
        <w:rPr>
          <w:b/>
        </w:rPr>
        <w:t xml:space="preserve"> </w:t>
      </w:r>
      <w:r w:rsidRPr="00531DB7">
        <w:rPr>
          <w:i/>
          <w:iCs/>
        </w:rPr>
        <w:t xml:space="preserve">/ </w:t>
      </w:r>
      <w:r w:rsidR="00AA2958" w:rsidRPr="00531DB7">
        <w:rPr>
          <w:i/>
          <w:iCs/>
        </w:rPr>
        <w:t xml:space="preserve">Description of the </w:t>
      </w:r>
      <w:proofErr w:type="spellStart"/>
      <w:r w:rsidR="00AA2958" w:rsidRPr="00531DB7">
        <w:rPr>
          <w:i/>
          <w:iCs/>
        </w:rPr>
        <w:t>project</w:t>
      </w:r>
      <w:proofErr w:type="spellEnd"/>
      <w:r w:rsidR="00AA2958" w:rsidRPr="00531DB7">
        <w:rPr>
          <w:i/>
          <w:iCs/>
        </w:rPr>
        <w:t> :</w:t>
      </w:r>
      <w:r w:rsidRPr="00531DB7">
        <w:rPr>
          <w:i/>
          <w:iCs/>
        </w:rPr>
        <w:t xml:space="preserve"> state of the art, </w:t>
      </w:r>
      <w:r w:rsidR="00B41433" w:rsidRPr="00531DB7">
        <w:rPr>
          <w:i/>
          <w:iCs/>
        </w:rPr>
        <w:t xml:space="preserve">objective, </w:t>
      </w:r>
      <w:r w:rsidR="00AA2958" w:rsidRPr="00531DB7">
        <w:rPr>
          <w:i/>
          <w:iCs/>
        </w:rPr>
        <w:t xml:space="preserve">description, </w:t>
      </w:r>
      <w:proofErr w:type="spellStart"/>
      <w:r w:rsidR="00AA2958" w:rsidRPr="00531DB7">
        <w:rPr>
          <w:i/>
          <w:iCs/>
        </w:rPr>
        <w:t>deliverables</w:t>
      </w:r>
      <w:proofErr w:type="spellEnd"/>
      <w:r w:rsidR="00A07174" w:rsidRPr="00531DB7">
        <w:rPr>
          <w:i/>
          <w:iCs/>
        </w:rPr>
        <w:t xml:space="preserve"> and </w:t>
      </w:r>
      <w:proofErr w:type="spellStart"/>
      <w:r w:rsidR="00A07174" w:rsidRPr="00531DB7">
        <w:rPr>
          <w:i/>
          <w:iCs/>
        </w:rPr>
        <w:t>project</w:t>
      </w:r>
      <w:proofErr w:type="spellEnd"/>
      <w:r w:rsidR="00A07174" w:rsidRPr="00531DB7">
        <w:rPr>
          <w:i/>
          <w:iCs/>
        </w:rPr>
        <w:t xml:space="preserve"> plan</w:t>
      </w:r>
      <w:r w:rsidR="00AA2958" w:rsidRPr="00531DB7">
        <w:rPr>
          <w:i/>
          <w:iCs/>
        </w:rPr>
        <w:t xml:space="preserve">, </w:t>
      </w:r>
      <w:r w:rsidR="00A069DA" w:rsidRPr="00531DB7">
        <w:rPr>
          <w:i/>
          <w:iCs/>
        </w:rPr>
        <w:t>innovation</w:t>
      </w:r>
    </w:p>
    <w:p w14:paraId="532BC698" w14:textId="687E9C85" w:rsidR="00B424BD" w:rsidRPr="00531DB7" w:rsidRDefault="00611C0D">
      <w:pPr>
        <w:rPr>
          <w:color w:val="E36C0A" w:themeColor="accent6" w:themeShade="BF"/>
          <w:lang w:val="en"/>
        </w:rPr>
      </w:pPr>
      <w:r w:rsidRPr="00531DB7">
        <w:rPr>
          <w:color w:val="E36C0A" w:themeColor="accent6" w:themeShade="BF"/>
          <w:lang w:val="en"/>
        </w:rPr>
        <w:t>(Max. 4</w:t>
      </w:r>
      <w:r w:rsidR="00B424BD" w:rsidRPr="00531DB7">
        <w:rPr>
          <w:color w:val="E36C0A" w:themeColor="accent6" w:themeShade="BF"/>
          <w:lang w:val="en"/>
        </w:rPr>
        <w:t xml:space="preserve"> pages, Times 11)</w:t>
      </w:r>
    </w:p>
    <w:p w14:paraId="01B8426F" w14:textId="5FE4D387" w:rsidR="00142E37" w:rsidRPr="00531DB7" w:rsidRDefault="00B424BD" w:rsidP="00142E37">
      <w:pPr>
        <w:rPr>
          <w:color w:val="E36C0A" w:themeColor="accent6" w:themeShade="BF"/>
          <w:lang w:val="en"/>
        </w:rPr>
      </w:pPr>
      <w:r w:rsidRPr="00531DB7">
        <w:rPr>
          <w:color w:val="E36C0A" w:themeColor="accent6" w:themeShade="BF"/>
          <w:lang w:val="en"/>
        </w:rPr>
        <w:t>If you are requesting a piece of equipment, please specifically describe it and justify</w:t>
      </w:r>
    </w:p>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639"/>
      </w:tblGrid>
      <w:tr w:rsidR="00142E37" w:rsidRPr="00B9035D" w14:paraId="0664D51E" w14:textId="77777777" w:rsidTr="009E163C">
        <w:trPr>
          <w:trHeight w:val="316"/>
        </w:trPr>
        <w:tc>
          <w:tcPr>
            <w:tcW w:w="9639" w:type="dxa"/>
            <w:tcMar>
              <w:top w:w="100" w:type="nil"/>
              <w:right w:w="100" w:type="nil"/>
            </w:tcMar>
          </w:tcPr>
          <w:p w14:paraId="14D95473" w14:textId="77777777" w:rsidR="00142E37" w:rsidRPr="00DD5CCA"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70897520" w14:textId="77777777" w:rsidR="00142E37" w:rsidRPr="00DD5CCA"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645F4A0E" w14:textId="77777777" w:rsidR="00142E37" w:rsidRPr="00DD5CCA"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6A8D7A0" w14:textId="77777777" w:rsidR="00142E37" w:rsidRPr="00DD5CCA"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1B616DE1" w14:textId="77777777" w:rsidR="00B424BD" w:rsidRPr="00531DB7" w:rsidRDefault="00B424BD">
      <w:pPr>
        <w:rPr>
          <w:lang w:val="en"/>
        </w:rPr>
      </w:pPr>
    </w:p>
    <w:p w14:paraId="448A3988" w14:textId="238B6DD3" w:rsidR="00887DEA" w:rsidRPr="00531DB7" w:rsidRDefault="00887DEA">
      <w:pPr>
        <w:rPr>
          <w:rFonts w:cs="Times New Roman"/>
          <w:i/>
          <w:iCs/>
        </w:rPr>
      </w:pPr>
      <w:r w:rsidRPr="00531DB7">
        <w:rPr>
          <w:b/>
        </w:rPr>
        <w:t xml:space="preserve">Niveau de maturité </w:t>
      </w:r>
      <w:r w:rsidR="0044460D" w:rsidRPr="00531DB7">
        <w:rPr>
          <w:b/>
        </w:rPr>
        <w:t xml:space="preserve">de la méthode/technologie </w:t>
      </w:r>
      <w:r w:rsidRPr="00531DB7">
        <w:rPr>
          <w:i/>
          <w:iCs/>
        </w:rPr>
        <w:t xml:space="preserve">/ </w:t>
      </w:r>
      <w:proofErr w:type="spellStart"/>
      <w:r w:rsidR="00537765" w:rsidRPr="00531DB7">
        <w:rPr>
          <w:i/>
          <w:iCs/>
        </w:rPr>
        <w:t>Technology</w:t>
      </w:r>
      <w:proofErr w:type="spellEnd"/>
      <w:r w:rsidR="00537765" w:rsidRPr="00531DB7">
        <w:rPr>
          <w:i/>
          <w:iCs/>
        </w:rPr>
        <w:t xml:space="preserve"> </w:t>
      </w:r>
      <w:proofErr w:type="spellStart"/>
      <w:r w:rsidR="00537765" w:rsidRPr="00531DB7">
        <w:rPr>
          <w:i/>
          <w:iCs/>
        </w:rPr>
        <w:t>readiness</w:t>
      </w:r>
      <w:proofErr w:type="spellEnd"/>
      <w:r w:rsidR="00537765" w:rsidRPr="00531DB7">
        <w:rPr>
          <w:i/>
          <w:iCs/>
        </w:rPr>
        <w:t xml:space="preserve"> </w:t>
      </w:r>
      <w:proofErr w:type="spellStart"/>
      <w:r w:rsidR="00537765" w:rsidRPr="00531DB7">
        <w:rPr>
          <w:i/>
          <w:iCs/>
        </w:rPr>
        <w:t>level</w:t>
      </w:r>
      <w:proofErr w:type="spellEnd"/>
    </w:p>
    <w:p w14:paraId="05CDEF80" w14:textId="77777777" w:rsidR="00887DEA" w:rsidRPr="00531DB7" w:rsidRDefault="00887DEA">
      <w:pPr>
        <w:rPr>
          <w:color w:val="E36C0A" w:themeColor="accent6" w:themeShade="BF"/>
          <w:lang w:val="en"/>
        </w:rPr>
      </w:pPr>
      <w:r w:rsidRPr="00531DB7">
        <w:rPr>
          <w:color w:val="E36C0A" w:themeColor="accent6" w:themeShade="BF"/>
          <w:lang w:val="en"/>
        </w:rPr>
        <w:t>(Max 0</w:t>
      </w:r>
      <w:proofErr w:type="gramStart"/>
      <w:r w:rsidRPr="00531DB7">
        <w:rPr>
          <w:color w:val="E36C0A" w:themeColor="accent6" w:themeShade="BF"/>
          <w:lang w:val="en"/>
        </w:rPr>
        <w:t>,5</w:t>
      </w:r>
      <w:proofErr w:type="gramEnd"/>
      <w:r w:rsidRPr="00531DB7">
        <w:rPr>
          <w:color w:val="E36C0A" w:themeColor="accent6" w:themeShade="BF"/>
          <w:lang w:val="en"/>
        </w:rPr>
        <w:t xml:space="preserve"> page, Times 11)</w:t>
      </w:r>
    </w:p>
    <w:p w14:paraId="2C717870" w14:textId="77777777" w:rsidR="002D600D" w:rsidRPr="00531DB7" w:rsidRDefault="00851E92">
      <w:pPr>
        <w:rPr>
          <w:color w:val="E36C0A" w:themeColor="accent6" w:themeShade="BF"/>
          <w:lang w:val="en-US"/>
        </w:rPr>
      </w:pPr>
      <w:r w:rsidRPr="00531DB7">
        <w:rPr>
          <w:color w:val="E36C0A" w:themeColor="accent6" w:themeShade="BF"/>
          <w:lang w:val="en-US"/>
        </w:rPr>
        <w:t>Please comment on the envision</w:t>
      </w:r>
      <w:r w:rsidR="002E4D3F" w:rsidRPr="00531DB7">
        <w:rPr>
          <w:color w:val="E36C0A" w:themeColor="accent6" w:themeShade="BF"/>
          <w:lang w:val="en-US"/>
        </w:rPr>
        <w:t>ed time to start-up creation/tech transfer after the completion of the project</w:t>
      </w:r>
      <w:r w:rsidRPr="00531DB7">
        <w:rPr>
          <w:color w:val="E36C0A" w:themeColor="accent6" w:themeShade="BF"/>
          <w:lang w:val="en-US"/>
        </w:rPr>
        <w:t xml:space="preserve">. </w:t>
      </w:r>
    </w:p>
    <w:p w14:paraId="407C9B60" w14:textId="18262879" w:rsidR="00887DEA" w:rsidRPr="00531DB7" w:rsidRDefault="00851E92">
      <w:pPr>
        <w:rPr>
          <w:color w:val="E36C0A" w:themeColor="accent6" w:themeShade="BF"/>
          <w:lang w:val="en-US"/>
        </w:rPr>
      </w:pPr>
      <w:r w:rsidRPr="00531DB7">
        <w:rPr>
          <w:color w:val="E36C0A" w:themeColor="accent6" w:themeShade="BF"/>
          <w:lang w:val="en-US"/>
        </w:rPr>
        <w:lastRenderedPageBreak/>
        <w:t>You can use the positioning in the T</w:t>
      </w:r>
      <w:r w:rsidR="00AC377C" w:rsidRPr="00531DB7">
        <w:rPr>
          <w:color w:val="E36C0A" w:themeColor="accent6" w:themeShade="BF"/>
          <w:lang w:val="en-US"/>
        </w:rPr>
        <w:t>echnology Readiness Level</w:t>
      </w:r>
      <w:r w:rsidRPr="00531DB7">
        <w:rPr>
          <w:color w:val="E36C0A" w:themeColor="accent6" w:themeShade="BF"/>
          <w:lang w:val="en-US"/>
        </w:rPr>
        <w:t xml:space="preserve"> scale</w:t>
      </w:r>
      <w:r w:rsidR="00AC377C" w:rsidRPr="00531DB7">
        <w:rPr>
          <w:color w:val="E36C0A" w:themeColor="accent6" w:themeShade="BF"/>
          <w:lang w:val="en-US"/>
        </w:rPr>
        <w:t xml:space="preserve"> of the European Commission</w:t>
      </w:r>
      <w:r w:rsidR="009F0559" w:rsidRPr="00531DB7">
        <w:rPr>
          <w:color w:val="E36C0A" w:themeColor="accent6" w:themeShade="BF"/>
          <w:lang w:val="en-US"/>
        </w:rPr>
        <w:t>.</w:t>
      </w:r>
    </w:p>
    <w:p w14:paraId="0D366256" w14:textId="77777777" w:rsidR="002D0377" w:rsidRPr="00531DB7" w:rsidRDefault="002D0377">
      <w:pPr>
        <w:rPr>
          <w:color w:val="E36C0A" w:themeColor="accent6" w:themeShade="BF"/>
          <w:lang w:val="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05"/>
        <w:gridCol w:w="7271"/>
      </w:tblGrid>
      <w:tr w:rsidR="00AC377C" w:rsidRPr="00531DB7" w14:paraId="23C38B5E" w14:textId="77777777" w:rsidTr="00AC377C">
        <w:trPr>
          <w:tblCellSpacing w:w="15" w:type="dxa"/>
        </w:trPr>
        <w:tc>
          <w:tcPr>
            <w:tcW w:w="0" w:type="auto"/>
            <w:vAlign w:val="center"/>
            <w:hideMark/>
          </w:tcPr>
          <w:p w14:paraId="47FB2886" w14:textId="77777777" w:rsidR="00AC377C" w:rsidRPr="00531DB7" w:rsidRDefault="00AC377C" w:rsidP="00351334">
            <w:pPr>
              <w:rPr>
                <w:rFonts w:eastAsia="Times New Roman" w:cs="Times New Roman"/>
                <w:b/>
                <w:bCs/>
                <w:i/>
                <w:iCs/>
                <w:color w:val="404040" w:themeColor="text1" w:themeTint="BF"/>
                <w:sz w:val="20"/>
                <w:szCs w:val="20"/>
              </w:rPr>
            </w:pPr>
            <w:proofErr w:type="spellStart"/>
            <w:r w:rsidRPr="00531DB7">
              <w:rPr>
                <w:rFonts w:eastAsia="Times New Roman" w:cs="Times New Roman"/>
                <w:b/>
                <w:bCs/>
                <w:sz w:val="20"/>
                <w:szCs w:val="20"/>
              </w:rPr>
              <w:t>Technology</w:t>
            </w:r>
            <w:proofErr w:type="spellEnd"/>
            <w:r w:rsidRPr="00531DB7">
              <w:rPr>
                <w:rFonts w:eastAsia="Times New Roman" w:cs="Times New Roman"/>
                <w:b/>
                <w:bCs/>
                <w:sz w:val="20"/>
                <w:szCs w:val="20"/>
              </w:rPr>
              <w:t xml:space="preserve"> </w:t>
            </w:r>
            <w:proofErr w:type="spellStart"/>
            <w:r w:rsidRPr="00531DB7">
              <w:rPr>
                <w:rFonts w:eastAsia="Times New Roman" w:cs="Times New Roman"/>
                <w:b/>
                <w:bCs/>
                <w:sz w:val="20"/>
                <w:szCs w:val="20"/>
              </w:rPr>
              <w:t>Readiness</w:t>
            </w:r>
            <w:proofErr w:type="spellEnd"/>
            <w:r w:rsidRPr="00531DB7">
              <w:rPr>
                <w:rFonts w:eastAsia="Times New Roman" w:cs="Times New Roman"/>
                <w:b/>
                <w:bCs/>
                <w:sz w:val="20"/>
                <w:szCs w:val="20"/>
              </w:rPr>
              <w:t xml:space="preserve"> </w:t>
            </w:r>
            <w:proofErr w:type="spellStart"/>
            <w:r w:rsidRPr="00531DB7">
              <w:rPr>
                <w:rFonts w:eastAsia="Times New Roman" w:cs="Times New Roman"/>
                <w:b/>
                <w:bCs/>
                <w:sz w:val="20"/>
                <w:szCs w:val="20"/>
              </w:rPr>
              <w:t>Level</w:t>
            </w:r>
            <w:proofErr w:type="spellEnd"/>
          </w:p>
        </w:tc>
        <w:tc>
          <w:tcPr>
            <w:tcW w:w="0" w:type="auto"/>
            <w:vAlign w:val="center"/>
            <w:hideMark/>
          </w:tcPr>
          <w:p w14:paraId="094E8150" w14:textId="77777777" w:rsidR="00AC377C" w:rsidRPr="00531DB7" w:rsidRDefault="00AC377C" w:rsidP="00351334">
            <w:pPr>
              <w:rPr>
                <w:rFonts w:eastAsia="Times New Roman" w:cs="Times New Roman"/>
                <w:b/>
                <w:bCs/>
                <w:i/>
                <w:iCs/>
                <w:color w:val="404040" w:themeColor="text1" w:themeTint="BF"/>
                <w:sz w:val="20"/>
                <w:szCs w:val="20"/>
              </w:rPr>
            </w:pPr>
            <w:r w:rsidRPr="00531DB7">
              <w:rPr>
                <w:rFonts w:eastAsia="Times New Roman" w:cs="Times New Roman"/>
                <w:b/>
                <w:bCs/>
                <w:sz w:val="20"/>
                <w:szCs w:val="20"/>
              </w:rPr>
              <w:t>Description</w:t>
            </w:r>
          </w:p>
        </w:tc>
      </w:tr>
      <w:tr w:rsidR="00AC377C" w:rsidRPr="00531DB7" w14:paraId="10ABB96B" w14:textId="77777777" w:rsidTr="00AC377C">
        <w:trPr>
          <w:tblCellSpacing w:w="15" w:type="dxa"/>
        </w:trPr>
        <w:tc>
          <w:tcPr>
            <w:tcW w:w="0" w:type="auto"/>
            <w:vAlign w:val="center"/>
            <w:hideMark/>
          </w:tcPr>
          <w:p w14:paraId="1FC65C8F" w14:textId="77777777" w:rsidR="00AC377C" w:rsidRPr="00531DB7" w:rsidRDefault="00AC377C" w:rsidP="00351334">
            <w:pPr>
              <w:rPr>
                <w:rFonts w:eastAsia="Times New Roman" w:cs="Times New Roman"/>
                <w:i/>
                <w:iCs/>
                <w:color w:val="404040" w:themeColor="text1" w:themeTint="BF"/>
                <w:sz w:val="20"/>
                <w:szCs w:val="20"/>
              </w:rPr>
            </w:pPr>
            <w:r w:rsidRPr="00531DB7">
              <w:rPr>
                <w:rFonts w:eastAsia="Times New Roman" w:cs="Times New Roman"/>
                <w:sz w:val="20"/>
                <w:szCs w:val="20"/>
              </w:rPr>
              <w:t>TRL 1.</w:t>
            </w:r>
          </w:p>
        </w:tc>
        <w:tc>
          <w:tcPr>
            <w:tcW w:w="0" w:type="auto"/>
            <w:vAlign w:val="center"/>
            <w:hideMark/>
          </w:tcPr>
          <w:p w14:paraId="17D99166" w14:textId="77777777" w:rsidR="00AC377C" w:rsidRPr="00531DB7" w:rsidRDefault="00AC377C" w:rsidP="00351334">
            <w:pPr>
              <w:rPr>
                <w:rFonts w:eastAsia="Times New Roman" w:cs="Times New Roman"/>
                <w:i/>
                <w:iCs/>
                <w:color w:val="404040" w:themeColor="text1" w:themeTint="BF"/>
                <w:sz w:val="20"/>
                <w:szCs w:val="20"/>
              </w:rPr>
            </w:pPr>
            <w:r w:rsidRPr="00531DB7">
              <w:rPr>
                <w:rFonts w:eastAsia="Times New Roman" w:cs="Times New Roman"/>
                <w:sz w:val="20"/>
                <w:szCs w:val="20"/>
              </w:rPr>
              <w:t xml:space="preserve">basic </w:t>
            </w:r>
            <w:proofErr w:type="spellStart"/>
            <w:r w:rsidRPr="00531DB7">
              <w:rPr>
                <w:rFonts w:eastAsia="Times New Roman" w:cs="Times New Roman"/>
                <w:sz w:val="20"/>
                <w:szCs w:val="20"/>
              </w:rPr>
              <w:t>principles</w:t>
            </w:r>
            <w:proofErr w:type="spellEnd"/>
            <w:r w:rsidRPr="00531DB7">
              <w:rPr>
                <w:rFonts w:eastAsia="Times New Roman" w:cs="Times New Roman"/>
                <w:sz w:val="20"/>
                <w:szCs w:val="20"/>
              </w:rPr>
              <w:t xml:space="preserve"> </w:t>
            </w:r>
            <w:proofErr w:type="spellStart"/>
            <w:r w:rsidRPr="00531DB7">
              <w:rPr>
                <w:rFonts w:eastAsia="Times New Roman" w:cs="Times New Roman"/>
                <w:sz w:val="20"/>
                <w:szCs w:val="20"/>
              </w:rPr>
              <w:t>observed</w:t>
            </w:r>
            <w:proofErr w:type="spellEnd"/>
          </w:p>
        </w:tc>
      </w:tr>
      <w:tr w:rsidR="00AC377C" w:rsidRPr="00531DB7" w14:paraId="1C44363F" w14:textId="77777777" w:rsidTr="00AC377C">
        <w:trPr>
          <w:tblCellSpacing w:w="15" w:type="dxa"/>
        </w:trPr>
        <w:tc>
          <w:tcPr>
            <w:tcW w:w="0" w:type="auto"/>
            <w:vAlign w:val="center"/>
            <w:hideMark/>
          </w:tcPr>
          <w:p w14:paraId="26F4FCAA" w14:textId="77777777" w:rsidR="00AC377C" w:rsidRPr="00531DB7" w:rsidRDefault="00AC377C" w:rsidP="00351334">
            <w:pPr>
              <w:rPr>
                <w:rFonts w:eastAsia="Times New Roman" w:cs="Times New Roman"/>
                <w:i/>
                <w:iCs/>
                <w:color w:val="404040" w:themeColor="text1" w:themeTint="BF"/>
                <w:sz w:val="20"/>
                <w:szCs w:val="20"/>
              </w:rPr>
            </w:pPr>
            <w:r w:rsidRPr="00531DB7">
              <w:rPr>
                <w:rFonts w:eastAsia="Times New Roman" w:cs="Times New Roman"/>
                <w:sz w:val="20"/>
                <w:szCs w:val="20"/>
              </w:rPr>
              <w:t>TRL 2.</w:t>
            </w:r>
          </w:p>
        </w:tc>
        <w:tc>
          <w:tcPr>
            <w:tcW w:w="0" w:type="auto"/>
            <w:vAlign w:val="center"/>
            <w:hideMark/>
          </w:tcPr>
          <w:p w14:paraId="1F8DC17A" w14:textId="77777777" w:rsidR="00AC377C" w:rsidRPr="00531DB7" w:rsidRDefault="00AC377C" w:rsidP="00351334">
            <w:pPr>
              <w:rPr>
                <w:rFonts w:eastAsia="Times New Roman" w:cs="Times New Roman"/>
                <w:i/>
                <w:iCs/>
                <w:color w:val="404040" w:themeColor="text1" w:themeTint="BF"/>
                <w:sz w:val="20"/>
                <w:szCs w:val="20"/>
              </w:rPr>
            </w:pPr>
            <w:proofErr w:type="spellStart"/>
            <w:r w:rsidRPr="00531DB7">
              <w:rPr>
                <w:rFonts w:eastAsia="Times New Roman" w:cs="Times New Roman"/>
                <w:sz w:val="20"/>
                <w:szCs w:val="20"/>
              </w:rPr>
              <w:t>technology</w:t>
            </w:r>
            <w:proofErr w:type="spellEnd"/>
            <w:r w:rsidRPr="00531DB7">
              <w:rPr>
                <w:rFonts w:eastAsia="Times New Roman" w:cs="Times New Roman"/>
                <w:sz w:val="20"/>
                <w:szCs w:val="20"/>
              </w:rPr>
              <w:t xml:space="preserve"> concept </w:t>
            </w:r>
            <w:proofErr w:type="spellStart"/>
            <w:r w:rsidRPr="00531DB7">
              <w:rPr>
                <w:rFonts w:eastAsia="Times New Roman" w:cs="Times New Roman"/>
                <w:sz w:val="20"/>
                <w:szCs w:val="20"/>
              </w:rPr>
              <w:t>formulated</w:t>
            </w:r>
            <w:proofErr w:type="spellEnd"/>
          </w:p>
        </w:tc>
      </w:tr>
      <w:tr w:rsidR="00AC377C" w:rsidRPr="00531DB7" w14:paraId="272C376C" w14:textId="77777777" w:rsidTr="00AC377C">
        <w:trPr>
          <w:tblCellSpacing w:w="15" w:type="dxa"/>
        </w:trPr>
        <w:tc>
          <w:tcPr>
            <w:tcW w:w="0" w:type="auto"/>
            <w:vAlign w:val="center"/>
            <w:hideMark/>
          </w:tcPr>
          <w:p w14:paraId="7FE1C8F4" w14:textId="77777777" w:rsidR="00AC377C" w:rsidRPr="00531DB7" w:rsidRDefault="00AC377C" w:rsidP="00351334">
            <w:pPr>
              <w:rPr>
                <w:rFonts w:eastAsia="Times New Roman" w:cs="Times New Roman"/>
                <w:i/>
                <w:iCs/>
                <w:color w:val="404040" w:themeColor="text1" w:themeTint="BF"/>
                <w:sz w:val="20"/>
                <w:szCs w:val="20"/>
              </w:rPr>
            </w:pPr>
            <w:r w:rsidRPr="00531DB7">
              <w:rPr>
                <w:rFonts w:eastAsia="Times New Roman" w:cs="Times New Roman"/>
                <w:sz w:val="20"/>
                <w:szCs w:val="20"/>
              </w:rPr>
              <w:t>TRL 3.</w:t>
            </w:r>
          </w:p>
        </w:tc>
        <w:tc>
          <w:tcPr>
            <w:tcW w:w="0" w:type="auto"/>
            <w:vAlign w:val="center"/>
            <w:hideMark/>
          </w:tcPr>
          <w:p w14:paraId="13E73014" w14:textId="77777777" w:rsidR="00AC377C" w:rsidRPr="00531DB7" w:rsidRDefault="00AC377C" w:rsidP="00351334">
            <w:pPr>
              <w:rPr>
                <w:rFonts w:eastAsia="Times New Roman" w:cs="Times New Roman"/>
                <w:i/>
                <w:iCs/>
                <w:color w:val="404040" w:themeColor="text1" w:themeTint="BF"/>
                <w:sz w:val="20"/>
                <w:szCs w:val="20"/>
              </w:rPr>
            </w:pPr>
            <w:proofErr w:type="spellStart"/>
            <w:r w:rsidRPr="00531DB7">
              <w:rPr>
                <w:rFonts w:eastAsia="Times New Roman" w:cs="Times New Roman"/>
                <w:sz w:val="20"/>
                <w:szCs w:val="20"/>
              </w:rPr>
              <w:t>experimental</w:t>
            </w:r>
            <w:proofErr w:type="spellEnd"/>
            <w:r w:rsidRPr="00531DB7">
              <w:rPr>
                <w:rFonts w:eastAsia="Times New Roman" w:cs="Times New Roman"/>
                <w:sz w:val="20"/>
                <w:szCs w:val="20"/>
              </w:rPr>
              <w:t xml:space="preserve"> proof of concept</w:t>
            </w:r>
          </w:p>
        </w:tc>
      </w:tr>
      <w:tr w:rsidR="00AC377C" w:rsidRPr="00531DB7" w14:paraId="2E0ED147" w14:textId="77777777" w:rsidTr="00AC377C">
        <w:trPr>
          <w:tblCellSpacing w:w="15" w:type="dxa"/>
        </w:trPr>
        <w:tc>
          <w:tcPr>
            <w:tcW w:w="0" w:type="auto"/>
            <w:vAlign w:val="center"/>
            <w:hideMark/>
          </w:tcPr>
          <w:p w14:paraId="66570100" w14:textId="77777777" w:rsidR="00AC377C" w:rsidRPr="00531DB7" w:rsidRDefault="00AC377C" w:rsidP="00351334">
            <w:pPr>
              <w:rPr>
                <w:rFonts w:eastAsia="Times New Roman" w:cs="Times New Roman"/>
                <w:i/>
                <w:iCs/>
                <w:color w:val="404040" w:themeColor="text1" w:themeTint="BF"/>
                <w:sz w:val="20"/>
                <w:szCs w:val="20"/>
              </w:rPr>
            </w:pPr>
            <w:r w:rsidRPr="00531DB7">
              <w:rPr>
                <w:rFonts w:eastAsia="Times New Roman" w:cs="Times New Roman"/>
                <w:sz w:val="20"/>
                <w:szCs w:val="20"/>
              </w:rPr>
              <w:t>TRL 4.</w:t>
            </w:r>
          </w:p>
        </w:tc>
        <w:tc>
          <w:tcPr>
            <w:tcW w:w="0" w:type="auto"/>
            <w:vAlign w:val="center"/>
            <w:hideMark/>
          </w:tcPr>
          <w:p w14:paraId="32CE43E1" w14:textId="77777777" w:rsidR="00AC377C" w:rsidRPr="00531DB7" w:rsidRDefault="00AC377C" w:rsidP="00351334">
            <w:pPr>
              <w:rPr>
                <w:rFonts w:eastAsia="Times New Roman" w:cs="Times New Roman"/>
                <w:i/>
                <w:iCs/>
                <w:color w:val="404040" w:themeColor="text1" w:themeTint="BF"/>
                <w:sz w:val="20"/>
                <w:szCs w:val="20"/>
              </w:rPr>
            </w:pPr>
            <w:proofErr w:type="spellStart"/>
            <w:r w:rsidRPr="00531DB7">
              <w:rPr>
                <w:rFonts w:eastAsia="Times New Roman" w:cs="Times New Roman"/>
                <w:sz w:val="20"/>
                <w:szCs w:val="20"/>
              </w:rPr>
              <w:t>technology</w:t>
            </w:r>
            <w:proofErr w:type="spellEnd"/>
            <w:r w:rsidRPr="00531DB7">
              <w:rPr>
                <w:rFonts w:eastAsia="Times New Roman" w:cs="Times New Roman"/>
                <w:sz w:val="20"/>
                <w:szCs w:val="20"/>
              </w:rPr>
              <w:t xml:space="preserve"> </w:t>
            </w:r>
            <w:proofErr w:type="spellStart"/>
            <w:r w:rsidRPr="00531DB7">
              <w:rPr>
                <w:rFonts w:eastAsia="Times New Roman" w:cs="Times New Roman"/>
                <w:sz w:val="20"/>
                <w:szCs w:val="20"/>
              </w:rPr>
              <w:t>validated</w:t>
            </w:r>
            <w:proofErr w:type="spellEnd"/>
            <w:r w:rsidRPr="00531DB7">
              <w:rPr>
                <w:rFonts w:eastAsia="Times New Roman" w:cs="Times New Roman"/>
                <w:sz w:val="20"/>
                <w:szCs w:val="20"/>
              </w:rPr>
              <w:t xml:space="preserve"> in </w:t>
            </w:r>
            <w:proofErr w:type="spellStart"/>
            <w:r w:rsidRPr="00531DB7">
              <w:rPr>
                <w:rFonts w:eastAsia="Times New Roman" w:cs="Times New Roman"/>
                <w:sz w:val="20"/>
                <w:szCs w:val="20"/>
              </w:rPr>
              <w:t>lab</w:t>
            </w:r>
            <w:proofErr w:type="spellEnd"/>
          </w:p>
        </w:tc>
      </w:tr>
      <w:tr w:rsidR="00AC377C" w:rsidRPr="00B9035D" w14:paraId="0271F76F" w14:textId="77777777" w:rsidTr="00AC377C">
        <w:trPr>
          <w:tblCellSpacing w:w="15" w:type="dxa"/>
        </w:trPr>
        <w:tc>
          <w:tcPr>
            <w:tcW w:w="0" w:type="auto"/>
            <w:vAlign w:val="center"/>
            <w:hideMark/>
          </w:tcPr>
          <w:p w14:paraId="097F4FA9" w14:textId="77777777" w:rsidR="00AC377C" w:rsidRPr="00531DB7" w:rsidRDefault="00AC377C" w:rsidP="00351334">
            <w:pPr>
              <w:rPr>
                <w:rFonts w:eastAsia="Times New Roman" w:cs="Times New Roman"/>
                <w:i/>
                <w:iCs/>
                <w:color w:val="404040" w:themeColor="text1" w:themeTint="BF"/>
                <w:sz w:val="20"/>
                <w:szCs w:val="20"/>
              </w:rPr>
            </w:pPr>
            <w:r w:rsidRPr="00531DB7">
              <w:rPr>
                <w:rFonts w:eastAsia="Times New Roman" w:cs="Times New Roman"/>
                <w:sz w:val="20"/>
                <w:szCs w:val="20"/>
              </w:rPr>
              <w:t>TRL 5.</w:t>
            </w:r>
          </w:p>
        </w:tc>
        <w:tc>
          <w:tcPr>
            <w:tcW w:w="0" w:type="auto"/>
            <w:vAlign w:val="center"/>
            <w:hideMark/>
          </w:tcPr>
          <w:p w14:paraId="741FC914" w14:textId="77777777" w:rsidR="00AC377C" w:rsidRPr="00531DB7" w:rsidRDefault="00AC377C" w:rsidP="00351334">
            <w:pPr>
              <w:rPr>
                <w:rFonts w:eastAsia="Times New Roman" w:cs="Times New Roman"/>
                <w:i/>
                <w:iCs/>
                <w:color w:val="404040" w:themeColor="text1" w:themeTint="BF"/>
                <w:sz w:val="20"/>
                <w:szCs w:val="20"/>
                <w:lang w:val="en"/>
              </w:rPr>
            </w:pPr>
            <w:r w:rsidRPr="00531DB7">
              <w:rPr>
                <w:rFonts w:eastAsia="Times New Roman" w:cs="Times New Roman"/>
                <w:sz w:val="20"/>
                <w:szCs w:val="20"/>
                <w:lang w:val="en"/>
              </w:rPr>
              <w:t>technology validated in relevant environment (industrially relevant environment in the case of key enabling technologies)</w:t>
            </w:r>
          </w:p>
        </w:tc>
      </w:tr>
      <w:tr w:rsidR="00AC377C" w:rsidRPr="00B9035D" w14:paraId="75350F8E" w14:textId="77777777" w:rsidTr="00AC377C">
        <w:trPr>
          <w:tblCellSpacing w:w="15" w:type="dxa"/>
        </w:trPr>
        <w:tc>
          <w:tcPr>
            <w:tcW w:w="0" w:type="auto"/>
            <w:vAlign w:val="center"/>
            <w:hideMark/>
          </w:tcPr>
          <w:p w14:paraId="692E17D7" w14:textId="77777777" w:rsidR="00AC377C" w:rsidRPr="00531DB7" w:rsidRDefault="00AC377C" w:rsidP="00351334">
            <w:pPr>
              <w:rPr>
                <w:rFonts w:eastAsia="Times New Roman" w:cs="Times New Roman"/>
                <w:i/>
                <w:iCs/>
                <w:color w:val="404040" w:themeColor="text1" w:themeTint="BF"/>
                <w:sz w:val="20"/>
                <w:szCs w:val="20"/>
              </w:rPr>
            </w:pPr>
            <w:r w:rsidRPr="00531DB7">
              <w:rPr>
                <w:rFonts w:eastAsia="Times New Roman" w:cs="Times New Roman"/>
                <w:sz w:val="20"/>
                <w:szCs w:val="20"/>
              </w:rPr>
              <w:t>TRL 6.</w:t>
            </w:r>
          </w:p>
        </w:tc>
        <w:tc>
          <w:tcPr>
            <w:tcW w:w="0" w:type="auto"/>
            <w:vAlign w:val="center"/>
            <w:hideMark/>
          </w:tcPr>
          <w:p w14:paraId="28558DFE" w14:textId="77777777" w:rsidR="00AC377C" w:rsidRPr="00531DB7" w:rsidRDefault="00AC377C" w:rsidP="00351334">
            <w:pPr>
              <w:rPr>
                <w:rFonts w:eastAsia="Times New Roman" w:cs="Times New Roman"/>
                <w:i/>
                <w:iCs/>
                <w:color w:val="404040" w:themeColor="text1" w:themeTint="BF"/>
                <w:sz w:val="20"/>
                <w:szCs w:val="20"/>
                <w:lang w:val="en"/>
              </w:rPr>
            </w:pPr>
            <w:r w:rsidRPr="00531DB7">
              <w:rPr>
                <w:rFonts w:eastAsia="Times New Roman" w:cs="Times New Roman"/>
                <w:sz w:val="20"/>
                <w:szCs w:val="20"/>
                <w:lang w:val="en"/>
              </w:rPr>
              <w:t>technology demonstrated in relevant environment (industrially relevant environment in the case of key enabling technologies)</w:t>
            </w:r>
          </w:p>
        </w:tc>
      </w:tr>
      <w:tr w:rsidR="00AC377C" w:rsidRPr="00B9035D" w14:paraId="13C1AE1E" w14:textId="77777777" w:rsidTr="00AC377C">
        <w:trPr>
          <w:tblCellSpacing w:w="15" w:type="dxa"/>
        </w:trPr>
        <w:tc>
          <w:tcPr>
            <w:tcW w:w="0" w:type="auto"/>
            <w:vAlign w:val="center"/>
            <w:hideMark/>
          </w:tcPr>
          <w:p w14:paraId="0FA2A2F7" w14:textId="77777777" w:rsidR="00AC377C" w:rsidRPr="00531DB7" w:rsidRDefault="00AC377C" w:rsidP="00351334">
            <w:pPr>
              <w:rPr>
                <w:rFonts w:eastAsia="Times New Roman" w:cs="Times New Roman"/>
                <w:i/>
                <w:iCs/>
                <w:color w:val="404040" w:themeColor="text1" w:themeTint="BF"/>
                <w:sz w:val="20"/>
                <w:szCs w:val="20"/>
              </w:rPr>
            </w:pPr>
            <w:r w:rsidRPr="00531DB7">
              <w:rPr>
                <w:rFonts w:eastAsia="Times New Roman" w:cs="Times New Roman"/>
                <w:sz w:val="20"/>
                <w:szCs w:val="20"/>
              </w:rPr>
              <w:t>TRL 7.</w:t>
            </w:r>
          </w:p>
        </w:tc>
        <w:tc>
          <w:tcPr>
            <w:tcW w:w="0" w:type="auto"/>
            <w:vAlign w:val="center"/>
            <w:hideMark/>
          </w:tcPr>
          <w:p w14:paraId="6D529241" w14:textId="77777777" w:rsidR="00AC377C" w:rsidRPr="00531DB7" w:rsidRDefault="00AC377C" w:rsidP="00351334">
            <w:pPr>
              <w:rPr>
                <w:rFonts w:eastAsia="Times New Roman" w:cs="Times New Roman"/>
                <w:i/>
                <w:iCs/>
                <w:color w:val="404040" w:themeColor="text1" w:themeTint="BF"/>
                <w:sz w:val="20"/>
                <w:szCs w:val="20"/>
                <w:lang w:val="en"/>
              </w:rPr>
            </w:pPr>
            <w:r w:rsidRPr="00531DB7">
              <w:rPr>
                <w:rFonts w:eastAsia="Times New Roman" w:cs="Times New Roman"/>
                <w:sz w:val="20"/>
                <w:szCs w:val="20"/>
                <w:lang w:val="en"/>
              </w:rPr>
              <w:t>system prototype demonstration in operational environment</w:t>
            </w:r>
          </w:p>
        </w:tc>
      </w:tr>
      <w:tr w:rsidR="00AC377C" w:rsidRPr="00531DB7" w14:paraId="2F14F522" w14:textId="77777777" w:rsidTr="00AC377C">
        <w:trPr>
          <w:tblCellSpacing w:w="15" w:type="dxa"/>
        </w:trPr>
        <w:tc>
          <w:tcPr>
            <w:tcW w:w="0" w:type="auto"/>
            <w:vAlign w:val="center"/>
            <w:hideMark/>
          </w:tcPr>
          <w:p w14:paraId="08417AF6" w14:textId="77777777" w:rsidR="00AC377C" w:rsidRPr="00531DB7" w:rsidRDefault="00AC377C" w:rsidP="00351334">
            <w:pPr>
              <w:rPr>
                <w:rFonts w:eastAsia="Times New Roman" w:cs="Times New Roman"/>
                <w:i/>
                <w:iCs/>
                <w:color w:val="404040" w:themeColor="text1" w:themeTint="BF"/>
                <w:sz w:val="20"/>
                <w:szCs w:val="20"/>
              </w:rPr>
            </w:pPr>
            <w:r w:rsidRPr="00531DB7">
              <w:rPr>
                <w:rFonts w:eastAsia="Times New Roman" w:cs="Times New Roman"/>
                <w:sz w:val="20"/>
                <w:szCs w:val="20"/>
              </w:rPr>
              <w:t>TRL 8.</w:t>
            </w:r>
          </w:p>
        </w:tc>
        <w:tc>
          <w:tcPr>
            <w:tcW w:w="0" w:type="auto"/>
            <w:vAlign w:val="center"/>
            <w:hideMark/>
          </w:tcPr>
          <w:p w14:paraId="5316DC79" w14:textId="77777777" w:rsidR="00AC377C" w:rsidRPr="00531DB7" w:rsidRDefault="00AC377C" w:rsidP="00351334">
            <w:pPr>
              <w:rPr>
                <w:rFonts w:eastAsia="Times New Roman" w:cs="Times New Roman"/>
                <w:i/>
                <w:iCs/>
                <w:color w:val="404040" w:themeColor="text1" w:themeTint="BF"/>
                <w:sz w:val="20"/>
                <w:szCs w:val="20"/>
              </w:rPr>
            </w:pPr>
            <w:r w:rsidRPr="00531DB7">
              <w:rPr>
                <w:rFonts w:eastAsia="Times New Roman" w:cs="Times New Roman"/>
                <w:sz w:val="20"/>
                <w:szCs w:val="20"/>
              </w:rPr>
              <w:t xml:space="preserve">system </w:t>
            </w:r>
            <w:proofErr w:type="spellStart"/>
            <w:r w:rsidRPr="00531DB7">
              <w:rPr>
                <w:rFonts w:eastAsia="Times New Roman" w:cs="Times New Roman"/>
                <w:sz w:val="20"/>
                <w:szCs w:val="20"/>
              </w:rPr>
              <w:t>complete</w:t>
            </w:r>
            <w:proofErr w:type="spellEnd"/>
            <w:r w:rsidRPr="00531DB7">
              <w:rPr>
                <w:rFonts w:eastAsia="Times New Roman" w:cs="Times New Roman"/>
                <w:sz w:val="20"/>
                <w:szCs w:val="20"/>
              </w:rPr>
              <w:t xml:space="preserve"> and </w:t>
            </w:r>
            <w:proofErr w:type="spellStart"/>
            <w:r w:rsidRPr="00531DB7">
              <w:rPr>
                <w:rFonts w:eastAsia="Times New Roman" w:cs="Times New Roman"/>
                <w:sz w:val="20"/>
                <w:szCs w:val="20"/>
              </w:rPr>
              <w:t>qualified</w:t>
            </w:r>
            <w:proofErr w:type="spellEnd"/>
          </w:p>
        </w:tc>
      </w:tr>
      <w:tr w:rsidR="00AC377C" w:rsidRPr="00B9035D" w14:paraId="7EE0E6AC" w14:textId="77777777" w:rsidTr="00AC377C">
        <w:trPr>
          <w:tblCellSpacing w:w="15" w:type="dxa"/>
        </w:trPr>
        <w:tc>
          <w:tcPr>
            <w:tcW w:w="0" w:type="auto"/>
            <w:vAlign w:val="center"/>
            <w:hideMark/>
          </w:tcPr>
          <w:p w14:paraId="520CF7C3" w14:textId="77777777" w:rsidR="00AC377C" w:rsidRPr="00531DB7" w:rsidRDefault="00AC377C" w:rsidP="00351334">
            <w:pPr>
              <w:rPr>
                <w:rFonts w:eastAsia="Times New Roman" w:cs="Times New Roman"/>
                <w:i/>
                <w:iCs/>
                <w:color w:val="404040" w:themeColor="text1" w:themeTint="BF"/>
                <w:sz w:val="20"/>
                <w:szCs w:val="20"/>
              </w:rPr>
            </w:pPr>
            <w:r w:rsidRPr="00531DB7">
              <w:rPr>
                <w:rFonts w:eastAsia="Times New Roman" w:cs="Times New Roman"/>
                <w:sz w:val="20"/>
                <w:szCs w:val="20"/>
              </w:rPr>
              <w:t>TRL 9.</w:t>
            </w:r>
          </w:p>
        </w:tc>
        <w:tc>
          <w:tcPr>
            <w:tcW w:w="0" w:type="auto"/>
            <w:vAlign w:val="center"/>
            <w:hideMark/>
          </w:tcPr>
          <w:p w14:paraId="5689C895" w14:textId="77777777" w:rsidR="00AC377C" w:rsidRPr="00531DB7" w:rsidRDefault="00AC377C" w:rsidP="00351334">
            <w:pPr>
              <w:rPr>
                <w:rFonts w:eastAsia="Times New Roman" w:cs="Times New Roman"/>
                <w:i/>
                <w:iCs/>
                <w:color w:val="404040" w:themeColor="text1" w:themeTint="BF"/>
                <w:sz w:val="20"/>
                <w:szCs w:val="20"/>
                <w:lang w:val="en"/>
              </w:rPr>
            </w:pPr>
            <w:r w:rsidRPr="00531DB7">
              <w:rPr>
                <w:rFonts w:eastAsia="Times New Roman" w:cs="Times New Roman"/>
                <w:sz w:val="20"/>
                <w:szCs w:val="20"/>
                <w:lang w:val="en"/>
              </w:rPr>
              <w:t>actual system proven in operational environment (competitive manufacturing in the case of key enabling technologies; or in space)</w:t>
            </w:r>
          </w:p>
        </w:tc>
      </w:tr>
    </w:tbl>
    <w:p w14:paraId="64F01B43" w14:textId="60903D92" w:rsidR="00142E37" w:rsidRPr="00531DB7" w:rsidRDefault="00142E37" w:rsidP="00142E37">
      <w:pPr>
        <w:rPr>
          <w:color w:val="E36C0A" w:themeColor="accent6" w:themeShade="BF"/>
          <w:lang w:val="en"/>
        </w:rPr>
      </w:pPr>
    </w:p>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639"/>
      </w:tblGrid>
      <w:tr w:rsidR="00142E37" w:rsidRPr="00B9035D" w14:paraId="7893FE50" w14:textId="77777777" w:rsidTr="009E163C">
        <w:trPr>
          <w:trHeight w:val="316"/>
        </w:trPr>
        <w:tc>
          <w:tcPr>
            <w:tcW w:w="9639" w:type="dxa"/>
            <w:tcMar>
              <w:top w:w="100" w:type="nil"/>
              <w:right w:w="100" w:type="nil"/>
            </w:tcMar>
          </w:tcPr>
          <w:p w14:paraId="6A52D006" w14:textId="77777777" w:rsidR="00142E37" w:rsidRPr="00DD5CCA"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6036B99" w14:textId="77777777" w:rsidR="00142E37" w:rsidRPr="00DD5CCA"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4C4371E5" w14:textId="77777777" w:rsidR="00142E37" w:rsidRPr="00DD5CCA"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52754990" w14:textId="77777777" w:rsidR="00142E37" w:rsidRPr="00DD5CCA"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492AA188" w14:textId="77777777" w:rsidR="00AC377C" w:rsidRPr="00531DB7" w:rsidRDefault="00AC377C" w:rsidP="00831840">
      <w:pPr>
        <w:rPr>
          <w:color w:val="E36C0A" w:themeColor="accent6" w:themeShade="BF"/>
          <w:lang w:val="en-US"/>
        </w:rPr>
      </w:pPr>
    </w:p>
    <w:p w14:paraId="07618DD1" w14:textId="77777777" w:rsidR="00887DEA" w:rsidRPr="00531DB7" w:rsidRDefault="00887DEA">
      <w:pPr>
        <w:rPr>
          <w:lang w:val="en"/>
        </w:rPr>
      </w:pPr>
    </w:p>
    <w:p w14:paraId="03C117D9" w14:textId="77777777" w:rsidR="00B424BD" w:rsidRPr="00531DB7" w:rsidRDefault="00B424BD">
      <w:pPr>
        <w:rPr>
          <w:rFonts w:cs="Times New Roman"/>
          <w:i/>
          <w:iCs/>
        </w:rPr>
      </w:pPr>
      <w:r w:rsidRPr="00531DB7">
        <w:rPr>
          <w:b/>
        </w:rPr>
        <w:t>Potentiel économique et stratégies de valorisation envisageables</w:t>
      </w:r>
      <w:r w:rsidRPr="00531DB7">
        <w:t xml:space="preserve"> </w:t>
      </w:r>
      <w:r w:rsidRPr="00531DB7">
        <w:rPr>
          <w:i/>
          <w:iCs/>
        </w:rPr>
        <w:t xml:space="preserve">/ </w:t>
      </w:r>
      <w:proofErr w:type="spellStart"/>
      <w:r w:rsidRPr="00531DB7">
        <w:rPr>
          <w:i/>
          <w:iCs/>
        </w:rPr>
        <w:t>Potential</w:t>
      </w:r>
      <w:proofErr w:type="spellEnd"/>
      <w:r w:rsidRPr="00531DB7">
        <w:rPr>
          <w:i/>
          <w:iCs/>
        </w:rPr>
        <w:t xml:space="preserve"> </w:t>
      </w:r>
      <w:proofErr w:type="spellStart"/>
      <w:r w:rsidRPr="00531DB7">
        <w:rPr>
          <w:i/>
          <w:iCs/>
        </w:rPr>
        <w:t>economic</w:t>
      </w:r>
      <w:proofErr w:type="spellEnd"/>
      <w:r w:rsidRPr="00531DB7">
        <w:rPr>
          <w:i/>
          <w:iCs/>
        </w:rPr>
        <w:t xml:space="preserve"> impact and </w:t>
      </w:r>
      <w:proofErr w:type="spellStart"/>
      <w:r w:rsidRPr="00531DB7">
        <w:rPr>
          <w:i/>
          <w:iCs/>
        </w:rPr>
        <w:t>strategy</w:t>
      </w:r>
      <w:proofErr w:type="spellEnd"/>
      <w:r w:rsidRPr="00531DB7">
        <w:rPr>
          <w:i/>
          <w:iCs/>
        </w:rPr>
        <w:t xml:space="preserve"> of Tech Transfer</w:t>
      </w:r>
    </w:p>
    <w:p w14:paraId="21BCA1C5" w14:textId="0021E14D" w:rsidR="00B424BD" w:rsidRPr="00531DB7" w:rsidRDefault="00B424BD">
      <w:pPr>
        <w:rPr>
          <w:color w:val="E36C0A" w:themeColor="accent6" w:themeShade="BF"/>
          <w:lang w:val="en-US"/>
        </w:rPr>
      </w:pPr>
      <w:r w:rsidRPr="00531DB7">
        <w:rPr>
          <w:color w:val="E36C0A" w:themeColor="accent6" w:themeShade="BF"/>
          <w:lang w:val="en"/>
        </w:rPr>
        <w:t>(</w:t>
      </w:r>
      <w:r w:rsidRPr="00531DB7">
        <w:rPr>
          <w:color w:val="E36C0A" w:themeColor="accent6" w:themeShade="BF"/>
          <w:lang w:val="en-US"/>
        </w:rPr>
        <w:t xml:space="preserve">Max </w:t>
      </w:r>
      <w:r w:rsidR="00DA333A" w:rsidRPr="00531DB7">
        <w:rPr>
          <w:color w:val="E36C0A" w:themeColor="accent6" w:themeShade="BF"/>
          <w:lang w:val="en-US"/>
        </w:rPr>
        <w:t>0</w:t>
      </w:r>
      <w:proofErr w:type="gramStart"/>
      <w:r w:rsidR="00DA333A" w:rsidRPr="00531DB7">
        <w:rPr>
          <w:color w:val="E36C0A" w:themeColor="accent6" w:themeShade="BF"/>
          <w:lang w:val="en-US"/>
        </w:rPr>
        <w:t>,5</w:t>
      </w:r>
      <w:proofErr w:type="gramEnd"/>
      <w:r w:rsidRPr="00531DB7">
        <w:rPr>
          <w:color w:val="E36C0A" w:themeColor="accent6" w:themeShade="BF"/>
          <w:lang w:val="en-US"/>
        </w:rPr>
        <w:t xml:space="preserve"> page, Times 11)</w:t>
      </w:r>
    </w:p>
    <w:p w14:paraId="1896E348" w14:textId="42FE242C" w:rsidR="00142E37" w:rsidRPr="00531DB7" w:rsidRDefault="00D85621" w:rsidP="00142E37">
      <w:pPr>
        <w:rPr>
          <w:color w:val="E36C0A" w:themeColor="accent6" w:themeShade="BF"/>
          <w:lang w:val="en-US"/>
        </w:rPr>
      </w:pPr>
      <w:r w:rsidRPr="00531DB7">
        <w:rPr>
          <w:color w:val="E36C0A" w:themeColor="accent6" w:themeShade="BF"/>
          <w:lang w:val="en-US"/>
        </w:rPr>
        <w:t>Inputs of your patent office / tech transfer office are very welcome</w:t>
      </w:r>
    </w:p>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639"/>
      </w:tblGrid>
      <w:tr w:rsidR="00142E37" w:rsidRPr="00B9035D" w14:paraId="1F689206" w14:textId="77777777" w:rsidTr="009E163C">
        <w:trPr>
          <w:trHeight w:val="316"/>
        </w:trPr>
        <w:tc>
          <w:tcPr>
            <w:tcW w:w="9639" w:type="dxa"/>
            <w:tcMar>
              <w:top w:w="100" w:type="nil"/>
              <w:right w:w="100" w:type="nil"/>
            </w:tcMar>
          </w:tcPr>
          <w:p w14:paraId="6F9A0171" w14:textId="77777777" w:rsidR="00142E37" w:rsidRPr="00DD5CCA"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0236466A" w14:textId="77777777" w:rsidR="00142E37" w:rsidRPr="00DD5CCA"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7737F572" w14:textId="77777777" w:rsidR="00142E37" w:rsidRPr="00DD5CCA"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14:paraId="38D00550" w14:textId="77777777" w:rsidR="00142E37" w:rsidRPr="00DD5CCA"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14:paraId="5C96D669" w14:textId="77777777" w:rsidR="00B424BD" w:rsidRPr="00531DB7" w:rsidRDefault="00B424BD">
      <w:pPr>
        <w:widowControl w:val="0"/>
        <w:autoSpaceDE w:val="0"/>
        <w:autoSpaceDN w:val="0"/>
        <w:adjustRightInd w:val="0"/>
        <w:spacing w:before="100"/>
        <w:ind w:right="-1079"/>
        <w:rPr>
          <w:rFonts w:eastAsia="Heiti SC Light" w:cs="Times New Roman"/>
          <w:i/>
          <w:iCs/>
          <w:color w:val="231F20"/>
          <w:kern w:val="1"/>
          <w:lang w:val="en"/>
        </w:rPr>
      </w:pPr>
    </w:p>
    <w:p w14:paraId="21AC5DCD" w14:textId="77777777" w:rsidR="00B424BD" w:rsidRPr="00531DB7" w:rsidRDefault="00B424BD">
      <w:pPr>
        <w:widowControl w:val="0"/>
        <w:autoSpaceDE w:val="0"/>
        <w:autoSpaceDN w:val="0"/>
        <w:adjustRightInd w:val="0"/>
        <w:ind w:right="-1790"/>
        <w:rPr>
          <w:i/>
          <w:iCs/>
        </w:rPr>
      </w:pPr>
      <w:r w:rsidRPr="00531DB7">
        <w:rPr>
          <w:rFonts w:eastAsia="Heiti SC Light" w:cs="Century Gothic"/>
          <w:b/>
          <w:bCs/>
          <w:color w:val="231F20"/>
          <w:kern w:val="1"/>
        </w:rPr>
        <w:t>A</w:t>
      </w:r>
      <w:r w:rsidRPr="00531DB7">
        <w:rPr>
          <w:b/>
        </w:rPr>
        <w:t>déquation aux objectifs du DIM ELICIT</w:t>
      </w:r>
      <w:r w:rsidRPr="00531DB7">
        <w:t xml:space="preserve"> </w:t>
      </w:r>
      <w:r w:rsidRPr="00531DB7">
        <w:rPr>
          <w:i/>
          <w:iCs/>
        </w:rPr>
        <w:t xml:space="preserve">/ </w:t>
      </w:r>
      <w:proofErr w:type="spellStart"/>
      <w:r w:rsidRPr="00531DB7">
        <w:rPr>
          <w:i/>
          <w:iCs/>
        </w:rPr>
        <w:t>Adequacy</w:t>
      </w:r>
      <w:proofErr w:type="spellEnd"/>
      <w:r w:rsidRPr="00531DB7">
        <w:rPr>
          <w:i/>
          <w:iCs/>
        </w:rPr>
        <w:t xml:space="preserve"> </w:t>
      </w:r>
      <w:proofErr w:type="spellStart"/>
      <w:r w:rsidRPr="00531DB7">
        <w:rPr>
          <w:i/>
          <w:iCs/>
        </w:rPr>
        <w:t>with</w:t>
      </w:r>
      <w:proofErr w:type="spellEnd"/>
      <w:r w:rsidRPr="00531DB7">
        <w:rPr>
          <w:i/>
          <w:iCs/>
        </w:rPr>
        <w:t xml:space="preserve"> the DIM objectives</w:t>
      </w:r>
    </w:p>
    <w:p w14:paraId="2ABE7FE8" w14:textId="34D337FE" w:rsidR="00142E37" w:rsidRPr="00531DB7" w:rsidRDefault="00B424BD" w:rsidP="00142E37">
      <w:pPr>
        <w:rPr>
          <w:color w:val="E36C0A" w:themeColor="accent6" w:themeShade="BF"/>
        </w:rPr>
      </w:pPr>
      <w:r w:rsidRPr="00531DB7">
        <w:rPr>
          <w:color w:val="E36C0A" w:themeColor="accent6" w:themeShade="BF"/>
        </w:rPr>
        <w:t xml:space="preserve">(Max </w:t>
      </w:r>
      <w:r w:rsidR="00DA333A" w:rsidRPr="00531DB7">
        <w:rPr>
          <w:color w:val="E36C0A" w:themeColor="accent6" w:themeShade="BF"/>
        </w:rPr>
        <w:t>0,5</w:t>
      </w:r>
      <w:r w:rsidRPr="00531DB7">
        <w:rPr>
          <w:color w:val="E36C0A" w:themeColor="accent6" w:themeShade="BF"/>
        </w:rPr>
        <w:t xml:space="preserve"> page, Times 11)</w:t>
      </w:r>
    </w:p>
    <w:tbl>
      <w:tblPr>
        <w:tblW w:w="96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9639"/>
      </w:tblGrid>
      <w:tr w:rsidR="00142E37" w:rsidRPr="00531DB7" w14:paraId="0AE3079C" w14:textId="77777777" w:rsidTr="009E163C">
        <w:trPr>
          <w:trHeight w:val="316"/>
        </w:trPr>
        <w:tc>
          <w:tcPr>
            <w:tcW w:w="9639" w:type="dxa"/>
            <w:tcMar>
              <w:top w:w="100" w:type="nil"/>
              <w:right w:w="100" w:type="nil"/>
            </w:tcMar>
          </w:tcPr>
          <w:p w14:paraId="693DAB8A" w14:textId="77777777" w:rsidR="00142E37" w:rsidRPr="00531DB7"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7DEAB92D" w14:textId="77777777" w:rsidR="00142E37" w:rsidRPr="00531DB7"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30CEF0B4" w14:textId="77777777" w:rsidR="00142E37" w:rsidRPr="00531DB7"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p w14:paraId="0DF4FEE3" w14:textId="77777777" w:rsidR="00142E37" w:rsidRPr="00531DB7" w:rsidRDefault="00142E37" w:rsidP="009E163C">
            <w:pPr>
              <w:widowControl w:val="0"/>
              <w:autoSpaceDE w:val="0"/>
              <w:autoSpaceDN w:val="0"/>
              <w:adjustRightInd w:val="0"/>
              <w:spacing w:before="34"/>
              <w:ind w:right="-1790"/>
              <w:rPr>
                <w:rFonts w:eastAsia="Heiti SC Light" w:cs="Times New Roman"/>
                <w:i/>
                <w:iCs/>
                <w:color w:val="404040" w:themeColor="text1" w:themeTint="BF"/>
                <w:kern w:val="1"/>
                <w:sz w:val="20"/>
                <w:szCs w:val="20"/>
              </w:rPr>
            </w:pPr>
          </w:p>
        </w:tc>
      </w:tr>
    </w:tbl>
    <w:p w14:paraId="032FB96A" w14:textId="77777777" w:rsidR="00B424BD" w:rsidRPr="00531DB7" w:rsidRDefault="00B424BD">
      <w:pPr>
        <w:widowControl w:val="0"/>
        <w:autoSpaceDE w:val="0"/>
        <w:autoSpaceDN w:val="0"/>
        <w:adjustRightInd w:val="0"/>
        <w:ind w:right="-1790"/>
        <w:rPr>
          <w:rFonts w:eastAsia="Heiti SC Light" w:cs="Times New Roman"/>
          <w:kern w:val="1"/>
        </w:rPr>
      </w:pPr>
      <w:r w:rsidRPr="00531DB7">
        <w:rPr>
          <w:rFonts w:eastAsia="Heiti SC Light" w:cs="Times New Roman"/>
          <w:kern w:val="1"/>
        </w:rPr>
        <w:br w:type="page"/>
      </w:r>
    </w:p>
    <w:p w14:paraId="58E8CA15" w14:textId="191D6DEC" w:rsidR="00B424BD" w:rsidRPr="00531DB7" w:rsidRDefault="00B424BD">
      <w:pPr>
        <w:pStyle w:val="Titre1"/>
        <w:rPr>
          <w:i/>
          <w:lang w:val="en-US"/>
        </w:rPr>
      </w:pPr>
      <w:r w:rsidRPr="00531DB7">
        <w:lastRenderedPageBreak/>
        <w:t>Complément d’information allocations</w:t>
      </w:r>
      <w:r w:rsidR="00D53E65" w:rsidRPr="00531DB7">
        <w:t>/salaires</w:t>
      </w:r>
      <w:r w:rsidR="006874C4" w:rsidRPr="00531DB7">
        <w:t xml:space="preserve"> / </w:t>
      </w:r>
      <w:r w:rsidR="006874C4" w:rsidRPr="00531DB7">
        <w:rPr>
          <w:i/>
          <w:lang w:val="en-US"/>
        </w:rPr>
        <w:t>Additional information for salaries/fellowships</w:t>
      </w:r>
    </w:p>
    <w:p w14:paraId="759D78C5" w14:textId="77777777" w:rsidR="00B424BD" w:rsidRPr="00531DB7" w:rsidRDefault="00B424BD"/>
    <w:p w14:paraId="352F190D" w14:textId="51552BF4" w:rsidR="00B424BD" w:rsidRPr="00531DB7" w:rsidRDefault="00B424BD">
      <w:r w:rsidRPr="00531DB7">
        <w:t xml:space="preserve">Les thèses seront </w:t>
      </w:r>
      <w:r w:rsidR="007F4332" w:rsidRPr="00531DB7">
        <w:t>accompagnées</w:t>
      </w:r>
      <w:r w:rsidRPr="00531DB7">
        <w:t xml:space="preserve"> de 30k€ de fonctionnement et les post-doc</w:t>
      </w:r>
      <w:r w:rsidR="007125D1" w:rsidRPr="00531DB7">
        <w:t>/</w:t>
      </w:r>
      <w:r w:rsidR="00A069DA" w:rsidRPr="00531DB7">
        <w:t>ingénieurs</w:t>
      </w:r>
      <w:r w:rsidRPr="00531DB7">
        <w:t xml:space="preserve"> de 20k€ de fonctionnement.</w:t>
      </w:r>
    </w:p>
    <w:p w14:paraId="6AE0C862" w14:textId="77777777" w:rsidR="00B424BD" w:rsidRPr="00531DB7" w:rsidRDefault="00B424BD"/>
    <w:p w14:paraId="4C744E70" w14:textId="1CD38497" w:rsidR="00B424BD" w:rsidRPr="00531DB7" w:rsidRDefault="00B424BD">
      <w:pPr>
        <w:rPr>
          <w:i/>
        </w:rPr>
      </w:pPr>
      <w:r w:rsidRPr="00531DB7">
        <w:rPr>
          <w:b/>
        </w:rPr>
        <w:t>Le candidat est-il identifié ?</w:t>
      </w:r>
      <w:r w:rsidR="007F4332" w:rsidRPr="00531DB7">
        <w:rPr>
          <w:b/>
        </w:rPr>
        <w:t xml:space="preserve"> /</w:t>
      </w:r>
      <w:r w:rsidRPr="00531DB7">
        <w:rPr>
          <w:b/>
        </w:rPr>
        <w:t xml:space="preserve"> </w:t>
      </w:r>
      <w:r w:rsidRPr="00531DB7">
        <w:rPr>
          <w:i/>
        </w:rPr>
        <w:t xml:space="preserve">Is the candidate </w:t>
      </w:r>
      <w:proofErr w:type="spellStart"/>
      <w:r w:rsidRPr="00531DB7">
        <w:rPr>
          <w:i/>
        </w:rPr>
        <w:t>identified</w:t>
      </w:r>
      <w:proofErr w:type="spellEnd"/>
      <w:r w:rsidRPr="00531DB7">
        <w:rPr>
          <w:i/>
        </w:rPr>
        <w:t> ?</w:t>
      </w:r>
    </w:p>
    <w:p w14:paraId="24F1FBD3" w14:textId="77777777" w:rsidR="00B424BD" w:rsidRPr="00531DB7" w:rsidRDefault="00B424BD">
      <w:r w:rsidRPr="00531DB7">
        <w:t>Oui/</w:t>
      </w:r>
      <w:proofErr w:type="spellStart"/>
      <w:r w:rsidRPr="00531DB7">
        <w:t>Yes</w:t>
      </w:r>
      <w:proofErr w:type="spellEnd"/>
      <w:r w:rsidRPr="00531DB7">
        <w:t xml:space="preserve"> </w:t>
      </w:r>
      <w:r w:rsidRPr="00531DB7">
        <w:tab/>
        <w:t>Non/No</w:t>
      </w:r>
    </w:p>
    <w:p w14:paraId="72569F06" w14:textId="77777777" w:rsidR="00B424BD" w:rsidRPr="00531DB7" w:rsidRDefault="00B424BD"/>
    <w:p w14:paraId="001F8D10" w14:textId="77777777" w:rsidR="00B424BD" w:rsidRPr="00531DB7" w:rsidRDefault="00B424BD">
      <w:pPr>
        <w:rPr>
          <w:color w:val="E36C0A" w:themeColor="accent6" w:themeShade="BF"/>
        </w:rPr>
      </w:pPr>
      <w:r w:rsidRPr="00531DB7">
        <w:rPr>
          <w:b/>
          <w:bCs/>
          <w:color w:val="E36C0A" w:themeColor="accent6" w:themeShade="BF"/>
        </w:rPr>
        <w:t xml:space="preserve">Si le candidat est identifié (thèse ou post-doc), joindre son CV </w:t>
      </w:r>
    </w:p>
    <w:p w14:paraId="5573573C" w14:textId="77777777" w:rsidR="00B424BD" w:rsidRPr="00531DB7" w:rsidRDefault="00B424BD">
      <w:pPr>
        <w:rPr>
          <w:color w:val="E36C0A" w:themeColor="accent6" w:themeShade="BF"/>
          <w:lang w:val="en"/>
        </w:rPr>
      </w:pPr>
      <w:r w:rsidRPr="00531DB7">
        <w:rPr>
          <w:color w:val="E36C0A" w:themeColor="accent6" w:themeShade="BF"/>
          <w:lang w:val="en"/>
        </w:rPr>
        <w:t xml:space="preserve">/ If the candidate is identified, please enclose his/her CV </w:t>
      </w:r>
    </w:p>
    <w:p w14:paraId="44E66A05" w14:textId="02FDE584" w:rsidR="00B424BD" w:rsidRPr="00531DB7" w:rsidRDefault="00A069DA">
      <w:r w:rsidRPr="00531DB7">
        <w:t xml:space="preserve">La qualité des candidats rentrera en compte dans l’évaluation du dossier, </w:t>
      </w:r>
      <w:r w:rsidR="0037575C" w:rsidRPr="00531DB7">
        <w:t>notamment</w:t>
      </w:r>
      <w:r w:rsidRPr="00531DB7">
        <w:t xml:space="preserve"> pour les allocations doctorales.</w:t>
      </w:r>
    </w:p>
    <w:p w14:paraId="29C83BDF" w14:textId="77777777" w:rsidR="00A069DA" w:rsidRPr="00531DB7" w:rsidRDefault="00A069DA">
      <w:pPr>
        <w:rPr>
          <w:color w:val="E36C0A" w:themeColor="accent6" w:themeShade="BF"/>
        </w:rPr>
      </w:pPr>
    </w:p>
    <w:p w14:paraId="567E2625" w14:textId="46A0F740" w:rsidR="00B424BD" w:rsidRPr="00531DB7" w:rsidRDefault="00B424BD">
      <w:pPr>
        <w:rPr>
          <w:b/>
          <w:bCs/>
          <w:color w:val="231F20"/>
        </w:rPr>
      </w:pPr>
      <w:r w:rsidRPr="00531DB7">
        <w:rPr>
          <w:b/>
          <w:bCs/>
          <w:color w:val="231F20"/>
        </w:rPr>
        <w:t>Etablissement</w:t>
      </w:r>
      <w:r w:rsidRPr="00531DB7">
        <w:rPr>
          <w:b/>
          <w:bCs/>
          <w:color w:val="231F20"/>
          <w:spacing w:val="-18"/>
        </w:rPr>
        <w:t xml:space="preserve"> </w:t>
      </w:r>
      <w:r w:rsidRPr="00531DB7">
        <w:rPr>
          <w:b/>
          <w:bCs/>
          <w:color w:val="231F20"/>
        </w:rPr>
        <w:t>bénéficiaire</w:t>
      </w:r>
      <w:r w:rsidRPr="00531DB7">
        <w:rPr>
          <w:b/>
          <w:bCs/>
          <w:color w:val="231F20"/>
          <w:spacing w:val="-18"/>
        </w:rPr>
        <w:t xml:space="preserve"> </w:t>
      </w:r>
      <w:r w:rsidRPr="00531DB7">
        <w:rPr>
          <w:b/>
          <w:bCs/>
          <w:color w:val="231F20"/>
        </w:rPr>
        <w:t>en</w:t>
      </w:r>
      <w:r w:rsidRPr="00531DB7">
        <w:rPr>
          <w:b/>
          <w:bCs/>
          <w:color w:val="231F20"/>
          <w:spacing w:val="-19"/>
        </w:rPr>
        <w:t xml:space="preserve"> </w:t>
      </w:r>
      <w:r w:rsidRPr="00531DB7">
        <w:rPr>
          <w:b/>
          <w:bCs/>
          <w:color w:val="231F20"/>
        </w:rPr>
        <w:t>charge</w:t>
      </w:r>
      <w:r w:rsidRPr="00531DB7">
        <w:rPr>
          <w:b/>
          <w:bCs/>
          <w:color w:val="231F20"/>
          <w:spacing w:val="-19"/>
        </w:rPr>
        <w:t xml:space="preserve"> </w:t>
      </w:r>
      <w:r w:rsidRPr="00531DB7">
        <w:rPr>
          <w:b/>
          <w:bCs/>
          <w:color w:val="231F20"/>
        </w:rPr>
        <w:t>de</w:t>
      </w:r>
      <w:r w:rsidRPr="00531DB7">
        <w:rPr>
          <w:b/>
          <w:bCs/>
          <w:color w:val="231F20"/>
          <w:spacing w:val="-19"/>
        </w:rPr>
        <w:t xml:space="preserve"> </w:t>
      </w:r>
      <w:r w:rsidRPr="00531DB7">
        <w:rPr>
          <w:b/>
          <w:bCs/>
          <w:color w:val="231F20"/>
        </w:rPr>
        <w:t>la</w:t>
      </w:r>
      <w:r w:rsidRPr="00531DB7">
        <w:rPr>
          <w:b/>
          <w:bCs/>
          <w:color w:val="231F20"/>
          <w:spacing w:val="-19"/>
        </w:rPr>
        <w:t xml:space="preserve"> </w:t>
      </w:r>
      <w:r w:rsidRPr="00531DB7">
        <w:rPr>
          <w:b/>
          <w:bCs/>
          <w:color w:val="231F20"/>
        </w:rPr>
        <w:t>gestion</w:t>
      </w:r>
      <w:r w:rsidRPr="00531DB7">
        <w:rPr>
          <w:b/>
          <w:bCs/>
          <w:color w:val="231F20"/>
          <w:spacing w:val="-19"/>
        </w:rPr>
        <w:t xml:space="preserve"> </w:t>
      </w:r>
      <w:r w:rsidRPr="00531DB7">
        <w:rPr>
          <w:b/>
          <w:bCs/>
          <w:color w:val="231F20"/>
        </w:rPr>
        <w:t>de</w:t>
      </w:r>
      <w:r w:rsidRPr="00531DB7">
        <w:rPr>
          <w:b/>
          <w:bCs/>
          <w:color w:val="231F20"/>
          <w:spacing w:val="-19"/>
        </w:rPr>
        <w:t xml:space="preserve"> </w:t>
      </w:r>
      <w:r w:rsidRPr="00531DB7">
        <w:rPr>
          <w:b/>
          <w:bCs/>
          <w:color w:val="231F20"/>
        </w:rPr>
        <w:t>la</w:t>
      </w:r>
      <w:r w:rsidRPr="00531DB7">
        <w:rPr>
          <w:b/>
          <w:bCs/>
          <w:color w:val="231F20"/>
          <w:spacing w:val="-19"/>
        </w:rPr>
        <w:t xml:space="preserve"> </w:t>
      </w:r>
      <w:r w:rsidRPr="00531DB7">
        <w:rPr>
          <w:b/>
          <w:bCs/>
          <w:color w:val="231F20"/>
        </w:rPr>
        <w:t>subvention</w:t>
      </w:r>
      <w:r w:rsidRPr="00531DB7">
        <w:rPr>
          <w:b/>
          <w:bCs/>
          <w:color w:val="231F20"/>
          <w:spacing w:val="-19"/>
        </w:rPr>
        <w:t xml:space="preserve"> </w:t>
      </w:r>
      <w:r w:rsidRPr="00531DB7">
        <w:rPr>
          <w:b/>
          <w:bCs/>
          <w:color w:val="231F20"/>
        </w:rPr>
        <w:t>demandée et du contrat de travail d</w:t>
      </w:r>
      <w:r w:rsidR="007F4332" w:rsidRPr="00531DB7">
        <w:rPr>
          <w:b/>
          <w:bCs/>
          <w:color w:val="231F20"/>
        </w:rPr>
        <w:t>u candidat / Host institution (</w:t>
      </w:r>
      <w:proofErr w:type="spellStart"/>
      <w:r w:rsidR="007F4332" w:rsidRPr="00531DB7">
        <w:rPr>
          <w:b/>
          <w:bCs/>
          <w:color w:val="231F20"/>
        </w:rPr>
        <w:t>R</w:t>
      </w:r>
      <w:r w:rsidRPr="00531DB7">
        <w:rPr>
          <w:b/>
          <w:bCs/>
          <w:color w:val="231F20"/>
        </w:rPr>
        <w:t>ecruitment</w:t>
      </w:r>
      <w:proofErr w:type="spellEnd"/>
      <w:r w:rsidRPr="00531DB7">
        <w:rPr>
          <w:b/>
          <w:bCs/>
          <w:color w:val="231F20"/>
        </w:rPr>
        <w:t>)</w:t>
      </w:r>
    </w:p>
    <w:tbl>
      <w:tblPr>
        <w:tblW w:w="964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ayout w:type="fixed"/>
        <w:tblLook w:val="0000" w:firstRow="0" w:lastRow="0" w:firstColumn="0" w:lastColumn="0" w:noHBand="0" w:noVBand="0"/>
      </w:tblPr>
      <w:tblGrid>
        <w:gridCol w:w="9640"/>
      </w:tblGrid>
      <w:tr w:rsidR="00B424BD" w:rsidRPr="00531DB7" w14:paraId="0572E246" w14:textId="77777777" w:rsidTr="00B424BD">
        <w:trPr>
          <w:trHeight w:val="745"/>
        </w:trPr>
        <w:tc>
          <w:tcPr>
            <w:tcW w:w="9640" w:type="dxa"/>
            <w:tcMar>
              <w:top w:w="100" w:type="nil"/>
              <w:right w:w="100" w:type="nil"/>
            </w:tcMar>
          </w:tcPr>
          <w:p w14:paraId="408A3B99" w14:textId="77777777" w:rsidR="00B424BD" w:rsidRPr="00531DB7" w:rsidRDefault="00B424BD">
            <w:pPr>
              <w:widowControl w:val="0"/>
              <w:autoSpaceDE w:val="0"/>
              <w:autoSpaceDN w:val="0"/>
              <w:adjustRightInd w:val="0"/>
              <w:spacing w:before="13"/>
              <w:ind w:right="-1081"/>
              <w:rPr>
                <w:rFonts w:eastAsia="Heiti SC Light" w:cs="Century Gothic"/>
                <w:b/>
                <w:bCs/>
                <w:kern w:val="1"/>
              </w:rPr>
            </w:pPr>
          </w:p>
          <w:p w14:paraId="121D347A" w14:textId="77777777" w:rsidR="00B424BD" w:rsidRPr="00531DB7" w:rsidRDefault="00B424BD">
            <w:pPr>
              <w:widowControl w:val="0"/>
              <w:autoSpaceDE w:val="0"/>
              <w:autoSpaceDN w:val="0"/>
              <w:adjustRightInd w:val="0"/>
              <w:spacing w:before="13"/>
              <w:ind w:right="-1081"/>
              <w:rPr>
                <w:rFonts w:eastAsia="Heiti SC Light" w:cs="Century Gothic"/>
                <w:b/>
                <w:bCs/>
                <w:kern w:val="1"/>
              </w:rPr>
            </w:pPr>
          </w:p>
        </w:tc>
      </w:tr>
    </w:tbl>
    <w:p w14:paraId="235F4284" w14:textId="77777777" w:rsidR="00B424BD" w:rsidRPr="00531DB7" w:rsidRDefault="00B424BD" w:rsidP="00831840"/>
    <w:p w14:paraId="7E71C79A" w14:textId="190EACC3" w:rsidR="00B424BD" w:rsidRPr="00531DB7" w:rsidRDefault="00B424BD">
      <w:pPr>
        <w:pStyle w:val="Titre1"/>
        <w:rPr>
          <w:i/>
        </w:rPr>
      </w:pPr>
      <w:r w:rsidRPr="00531DB7">
        <w:t>Complément d’information équipement</w:t>
      </w:r>
      <w:r w:rsidR="006874C4" w:rsidRPr="00531DB7">
        <w:t xml:space="preserve"> / </w:t>
      </w:r>
      <w:proofErr w:type="spellStart"/>
      <w:r w:rsidR="006874C4" w:rsidRPr="00531DB7">
        <w:rPr>
          <w:i/>
        </w:rPr>
        <w:t>Additional</w:t>
      </w:r>
      <w:proofErr w:type="spellEnd"/>
      <w:r w:rsidR="006874C4" w:rsidRPr="00531DB7">
        <w:rPr>
          <w:i/>
        </w:rPr>
        <w:t xml:space="preserve"> information for </w:t>
      </w:r>
      <w:proofErr w:type="spellStart"/>
      <w:r w:rsidR="006874C4" w:rsidRPr="00531DB7">
        <w:rPr>
          <w:i/>
        </w:rPr>
        <w:t>equipment</w:t>
      </w:r>
      <w:proofErr w:type="spellEnd"/>
    </w:p>
    <w:p w14:paraId="6E035A0D" w14:textId="53237776" w:rsidR="00B424BD" w:rsidRPr="00531DB7" w:rsidRDefault="00B424BD">
      <w:pPr>
        <w:pStyle w:val="Titre2"/>
        <w:rPr>
          <w:color w:val="000000" w:themeColor="text1"/>
          <w:sz w:val="24"/>
          <w:szCs w:val="24"/>
        </w:rPr>
      </w:pPr>
      <w:r w:rsidRPr="00531DB7">
        <w:rPr>
          <w:color w:val="000000" w:themeColor="text1"/>
          <w:sz w:val="24"/>
          <w:szCs w:val="24"/>
        </w:rPr>
        <w:t xml:space="preserve">Montant du </w:t>
      </w:r>
      <w:r w:rsidR="001A263D" w:rsidRPr="00531DB7">
        <w:rPr>
          <w:color w:val="000000" w:themeColor="text1"/>
          <w:sz w:val="24"/>
          <w:szCs w:val="24"/>
        </w:rPr>
        <w:t>financement sollicité</w:t>
      </w:r>
    </w:p>
    <w:p w14:paraId="11A28F59" w14:textId="77777777" w:rsidR="00B424BD" w:rsidRPr="00531DB7" w:rsidRDefault="00B424BD">
      <w:r w:rsidRPr="00531DB7">
        <w:t xml:space="preserve"> </w:t>
      </w: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52"/>
        <w:gridCol w:w="236"/>
      </w:tblGrid>
      <w:tr w:rsidR="00B424BD" w:rsidRPr="00531DB7" w14:paraId="02F6CBBA" w14:textId="77777777" w:rsidTr="00B424BD">
        <w:tc>
          <w:tcPr>
            <w:tcW w:w="165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Mar>
              <w:top w:w="100" w:type="nil"/>
              <w:right w:w="100" w:type="nil"/>
            </w:tcMar>
          </w:tcPr>
          <w:p w14:paraId="24620F18" w14:textId="77777777" w:rsidR="00B424BD" w:rsidRPr="00531DB7" w:rsidRDefault="00B424BD">
            <w:pPr>
              <w:rPr>
                <w:rFonts w:eastAsia="Heiti SC Light" w:cs="Times New Roman"/>
                <w:color w:val="231F20"/>
                <w:kern w:val="1"/>
              </w:rPr>
            </w:pPr>
          </w:p>
        </w:tc>
        <w:tc>
          <w:tcPr>
            <w:tcW w:w="236" w:type="dxa"/>
            <w:tcBorders>
              <w:top w:val="single" w:sz="8" w:space="0" w:color="BFBFBF"/>
              <w:left w:val="single" w:sz="4" w:space="0" w:color="548DD4" w:themeColor="text2" w:themeTint="99"/>
              <w:bottom w:val="single" w:sz="8" w:space="0" w:color="BFBFBF"/>
              <w:right w:val="nil"/>
            </w:tcBorders>
            <w:tcMar>
              <w:top w:w="100" w:type="nil"/>
              <w:right w:w="100" w:type="nil"/>
            </w:tcMar>
          </w:tcPr>
          <w:p w14:paraId="60E9C350" w14:textId="77777777" w:rsidR="00B424BD" w:rsidRPr="00531DB7" w:rsidRDefault="00B424BD">
            <w:pPr>
              <w:rPr>
                <w:rFonts w:eastAsia="Heiti SC Light" w:cs="Times New Roman"/>
                <w:kern w:val="1"/>
              </w:rPr>
            </w:pPr>
            <w:r w:rsidRPr="00531DB7">
              <w:rPr>
                <w:rFonts w:eastAsia="Heiti SC Light" w:cs="Times New Roman"/>
                <w:color w:val="231F20"/>
                <w:kern w:val="1"/>
              </w:rPr>
              <w:t xml:space="preserve">€ </w:t>
            </w:r>
          </w:p>
        </w:tc>
      </w:tr>
    </w:tbl>
    <w:p w14:paraId="50F2551E" w14:textId="77777777" w:rsidR="00B424BD" w:rsidRPr="00531DB7" w:rsidRDefault="00B424BD" w:rsidP="00831840"/>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68"/>
        <w:gridCol w:w="4322"/>
      </w:tblGrid>
      <w:tr w:rsidR="00B424BD" w:rsidRPr="00531DB7" w14:paraId="75918684" w14:textId="77777777" w:rsidTr="00B424BD">
        <w:trPr>
          <w:trHeight w:val="73"/>
        </w:trPr>
        <w:tc>
          <w:tcPr>
            <w:tcW w:w="16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Mar>
              <w:top w:w="100" w:type="nil"/>
              <w:right w:w="100" w:type="nil"/>
            </w:tcMar>
          </w:tcPr>
          <w:p w14:paraId="7BB842BA" w14:textId="77777777" w:rsidR="00B424BD" w:rsidRPr="00531DB7" w:rsidRDefault="00B424BD">
            <w:pPr>
              <w:rPr>
                <w:rFonts w:eastAsia="Heiti SC Light" w:cs="Times New Roman"/>
                <w:color w:val="231F20"/>
                <w:kern w:val="1"/>
              </w:rPr>
            </w:pPr>
          </w:p>
        </w:tc>
        <w:tc>
          <w:tcPr>
            <w:tcW w:w="4322" w:type="dxa"/>
            <w:tcBorders>
              <w:top w:val="single" w:sz="8" w:space="0" w:color="BFBFBF"/>
              <w:left w:val="single" w:sz="4" w:space="0" w:color="548DD4" w:themeColor="text2" w:themeTint="99"/>
              <w:bottom w:val="single" w:sz="8" w:space="0" w:color="BFBFBF"/>
              <w:right w:val="nil"/>
            </w:tcBorders>
            <w:tcMar>
              <w:top w:w="100" w:type="nil"/>
              <w:right w:w="100" w:type="nil"/>
            </w:tcMar>
          </w:tcPr>
          <w:p w14:paraId="66E4E0D0" w14:textId="77777777" w:rsidR="00B424BD" w:rsidRPr="00531DB7" w:rsidRDefault="00B424BD">
            <w:pPr>
              <w:rPr>
                <w:rFonts w:eastAsia="Heiti SC Light" w:cs="Times New Roman"/>
                <w:color w:val="231F20"/>
                <w:kern w:val="1"/>
              </w:rPr>
            </w:pPr>
            <w:r w:rsidRPr="00531DB7">
              <w:rPr>
                <w:rFonts w:eastAsia="Heiti SC Light" w:cs="Times New Roman"/>
                <w:color w:val="231F20"/>
                <w:kern w:val="1"/>
              </w:rPr>
              <w:t>% du coût réel H.T. du projet</w:t>
            </w:r>
          </w:p>
        </w:tc>
      </w:tr>
    </w:tbl>
    <w:p w14:paraId="6AE278ED" w14:textId="07A61F8F" w:rsidR="00B424BD" w:rsidRPr="00531DB7" w:rsidRDefault="00B424BD" w:rsidP="00831840">
      <w:pPr>
        <w:widowControl w:val="0"/>
        <w:autoSpaceDE w:val="0"/>
        <w:autoSpaceDN w:val="0"/>
        <w:adjustRightInd w:val="0"/>
        <w:spacing w:before="360"/>
        <w:ind w:right="-1790"/>
        <w:rPr>
          <w:rFonts w:eastAsia="Heiti SC Light" w:cs="Times New Roman"/>
          <w:color w:val="231F20"/>
          <w:kern w:val="1"/>
        </w:rPr>
      </w:pPr>
      <w:r w:rsidRPr="00531DB7">
        <w:rPr>
          <w:rFonts w:eastAsia="Heiti SC Light" w:cs="Times New Roman"/>
          <w:color w:val="231F20"/>
          <w:kern w:val="1"/>
        </w:rPr>
        <w:t>Merci de</w:t>
      </w:r>
      <w:r w:rsidR="006874C4" w:rsidRPr="00531DB7">
        <w:rPr>
          <w:rFonts w:eastAsia="Heiti SC Light" w:cs="Times New Roman"/>
          <w:color w:val="231F20"/>
          <w:kern w:val="1"/>
        </w:rPr>
        <w:t xml:space="preserve"> respecter le taux maximum de 66</w:t>
      </w:r>
      <w:r w:rsidRPr="00531DB7">
        <w:rPr>
          <w:rFonts w:eastAsia="Heiti SC Light" w:cs="Times New Roman"/>
          <w:color w:val="231F20"/>
          <w:kern w:val="1"/>
        </w:rPr>
        <w:t>%.</w:t>
      </w:r>
    </w:p>
    <w:p w14:paraId="0D46096C" w14:textId="6347F4B9" w:rsidR="00B424BD" w:rsidRPr="00531DB7" w:rsidRDefault="00B424BD">
      <w:pPr>
        <w:pStyle w:val="Titre2"/>
        <w:rPr>
          <w:color w:val="000000" w:themeColor="text1"/>
          <w:sz w:val="24"/>
          <w:szCs w:val="24"/>
        </w:rPr>
      </w:pPr>
      <w:r w:rsidRPr="00531DB7">
        <w:rPr>
          <w:color w:val="000000" w:themeColor="text1"/>
          <w:sz w:val="24"/>
          <w:szCs w:val="24"/>
        </w:rPr>
        <w:t>Plan</w:t>
      </w:r>
      <w:r w:rsidR="001A263D" w:rsidRPr="00531DB7">
        <w:rPr>
          <w:color w:val="000000" w:themeColor="text1"/>
          <w:sz w:val="24"/>
          <w:szCs w:val="24"/>
        </w:rPr>
        <w:t xml:space="preserve"> </w:t>
      </w:r>
      <w:r w:rsidRPr="00531DB7">
        <w:rPr>
          <w:color w:val="000000" w:themeColor="text1"/>
          <w:sz w:val="24"/>
          <w:szCs w:val="24"/>
        </w:rPr>
        <w:t>de</w:t>
      </w:r>
      <w:r w:rsidRPr="00531DB7">
        <w:rPr>
          <w:color w:val="000000" w:themeColor="text1"/>
          <w:spacing w:val="55"/>
          <w:sz w:val="24"/>
          <w:szCs w:val="24"/>
        </w:rPr>
        <w:t xml:space="preserve"> </w:t>
      </w:r>
      <w:r w:rsidRPr="00531DB7">
        <w:rPr>
          <w:color w:val="000000" w:themeColor="text1"/>
          <w:sz w:val="24"/>
          <w:szCs w:val="24"/>
        </w:rPr>
        <w:t>cofinancement</w:t>
      </w:r>
      <w:r w:rsidRPr="00531DB7">
        <w:rPr>
          <w:color w:val="000000" w:themeColor="text1"/>
          <w:spacing w:val="58"/>
          <w:sz w:val="24"/>
          <w:szCs w:val="24"/>
        </w:rPr>
        <w:t xml:space="preserve"> </w:t>
      </w:r>
    </w:p>
    <w:p w14:paraId="52E4284F" w14:textId="5E53223C" w:rsidR="00B424BD" w:rsidRPr="00531DB7" w:rsidRDefault="001A263D">
      <w:r w:rsidRPr="00531DB7">
        <w:t xml:space="preserve">Indiquer </w:t>
      </w:r>
      <w:r w:rsidR="00B424BD" w:rsidRPr="00531DB7">
        <w:t>le</w:t>
      </w:r>
      <w:r w:rsidRPr="00531DB7">
        <w:t xml:space="preserve"> </w:t>
      </w:r>
      <w:r w:rsidR="00B424BD" w:rsidRPr="00531DB7">
        <w:t>montant</w:t>
      </w:r>
      <w:r w:rsidRPr="00531DB7">
        <w:t xml:space="preserve"> </w:t>
      </w:r>
      <w:r w:rsidR="00B424BD" w:rsidRPr="00531DB7">
        <w:t>et</w:t>
      </w:r>
      <w:r w:rsidRPr="00531DB7">
        <w:t xml:space="preserve"> </w:t>
      </w:r>
      <w:r w:rsidR="00B424BD" w:rsidRPr="00531DB7">
        <w:t>%</w:t>
      </w:r>
      <w:r w:rsidRPr="00531DB7">
        <w:t xml:space="preserve"> </w:t>
      </w:r>
      <w:r w:rsidR="00B424BD" w:rsidRPr="00531DB7">
        <w:t>du</w:t>
      </w:r>
      <w:r w:rsidRPr="00531DB7">
        <w:t xml:space="preserve"> </w:t>
      </w:r>
      <w:r w:rsidR="00B424BD" w:rsidRPr="00531DB7">
        <w:t>coût</w:t>
      </w:r>
      <w:r w:rsidR="00B424BD" w:rsidRPr="00531DB7">
        <w:rPr>
          <w:spacing w:val="40"/>
        </w:rPr>
        <w:t xml:space="preserve"> </w:t>
      </w:r>
      <w:r w:rsidR="00B424BD" w:rsidRPr="00531DB7">
        <w:t>pour</w:t>
      </w:r>
      <w:r w:rsidR="00B424BD" w:rsidRPr="00531DB7">
        <w:rPr>
          <w:spacing w:val="58"/>
        </w:rPr>
        <w:t xml:space="preserve"> </w:t>
      </w:r>
      <w:r w:rsidR="00B424BD" w:rsidRPr="00531DB7">
        <w:t xml:space="preserve">chaque </w:t>
      </w:r>
      <w:proofErr w:type="spellStart"/>
      <w:r w:rsidR="00B424BD" w:rsidRPr="00531DB7">
        <w:t>co</w:t>
      </w:r>
      <w:proofErr w:type="spellEnd"/>
      <w:r w:rsidRPr="00531DB7">
        <w:t>-</w:t>
      </w:r>
      <w:r w:rsidR="00B424BD" w:rsidRPr="00531DB7">
        <w:t>financeur</w:t>
      </w:r>
    </w:p>
    <w:p w14:paraId="10B01A38" w14:textId="0112A137" w:rsidR="00AD7CB2" w:rsidRPr="00531DB7" w:rsidRDefault="00207369">
      <w:r w:rsidRPr="00531DB7">
        <w:t xml:space="preserve">NB : </w:t>
      </w:r>
      <w:r w:rsidR="00AD7CB2" w:rsidRPr="00531DB7">
        <w:t>Les lettres de co-financements</w:t>
      </w:r>
      <w:r w:rsidRPr="00531DB7">
        <w:t xml:space="preserve"> signées par les personnes habilitées à engager</w:t>
      </w:r>
      <w:r w:rsidR="00AD7CB2" w:rsidRPr="00531DB7">
        <w:t xml:space="preserve"> seront demandées aux projets sélectionnés après leur sélection</w:t>
      </w:r>
      <w:r w:rsidR="001A263D" w:rsidRPr="00531DB7">
        <w:t xml:space="preserve"> avant signature des conventions de reversement</w:t>
      </w:r>
      <w:r w:rsidR="00AD7CB2" w:rsidRPr="00531DB7">
        <w:t>.</w:t>
      </w:r>
    </w:p>
    <w:p w14:paraId="435C32BF" w14:textId="77777777" w:rsidR="00CD314A" w:rsidRPr="00531DB7" w:rsidRDefault="00CD314A"/>
    <w:tbl>
      <w:tblPr>
        <w:tblW w:w="836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ayout w:type="fixed"/>
        <w:tblLook w:val="0000" w:firstRow="0" w:lastRow="0" w:firstColumn="0" w:lastColumn="0" w:noHBand="0" w:noVBand="0"/>
      </w:tblPr>
      <w:tblGrid>
        <w:gridCol w:w="8364"/>
      </w:tblGrid>
      <w:tr w:rsidR="00B424BD" w:rsidRPr="00531DB7" w14:paraId="110CB3C8" w14:textId="77777777" w:rsidTr="00B424BD">
        <w:tc>
          <w:tcPr>
            <w:tcW w:w="8364" w:type="dxa"/>
            <w:tcMar>
              <w:top w:w="100" w:type="nil"/>
              <w:right w:w="100" w:type="nil"/>
            </w:tcMar>
          </w:tcPr>
          <w:p w14:paraId="15EB41C2" w14:textId="77777777" w:rsidR="00B424BD" w:rsidRPr="00531DB7" w:rsidRDefault="00B424BD">
            <w:pPr>
              <w:widowControl w:val="0"/>
              <w:tabs>
                <w:tab w:val="left" w:pos="4163"/>
              </w:tabs>
              <w:autoSpaceDE w:val="0"/>
              <w:autoSpaceDN w:val="0"/>
              <w:adjustRightInd w:val="0"/>
              <w:spacing w:before="159" w:line="249" w:lineRule="auto"/>
              <w:ind w:right="-1756"/>
              <w:rPr>
                <w:rFonts w:eastAsia="Heiti SC Light" w:cs="Times New Roman"/>
                <w:b/>
                <w:bCs/>
                <w:kern w:val="1"/>
              </w:rPr>
            </w:pPr>
          </w:p>
          <w:p w14:paraId="7D4667E5" w14:textId="77777777" w:rsidR="00B424BD" w:rsidRPr="00531DB7" w:rsidRDefault="00B424BD">
            <w:pPr>
              <w:widowControl w:val="0"/>
              <w:tabs>
                <w:tab w:val="left" w:pos="4163"/>
              </w:tabs>
              <w:autoSpaceDE w:val="0"/>
              <w:autoSpaceDN w:val="0"/>
              <w:adjustRightInd w:val="0"/>
              <w:spacing w:before="159" w:line="249" w:lineRule="auto"/>
              <w:ind w:right="-1790"/>
              <w:rPr>
                <w:rFonts w:eastAsia="Heiti SC Light" w:cs="Times New Roman"/>
                <w:b/>
                <w:bCs/>
                <w:kern w:val="1"/>
              </w:rPr>
            </w:pPr>
          </w:p>
        </w:tc>
      </w:tr>
    </w:tbl>
    <w:p w14:paraId="2F59AF3D" w14:textId="77777777" w:rsidR="00B424BD" w:rsidRPr="00531DB7" w:rsidRDefault="00B424BD" w:rsidP="00831840">
      <w:pPr>
        <w:widowControl w:val="0"/>
        <w:autoSpaceDE w:val="0"/>
        <w:autoSpaceDN w:val="0"/>
        <w:adjustRightInd w:val="0"/>
        <w:spacing w:before="2"/>
        <w:ind w:right="-1790"/>
        <w:rPr>
          <w:rFonts w:eastAsia="Heiti SC Light" w:cs="Times New Roman"/>
          <w:b/>
          <w:bCs/>
          <w:kern w:val="1"/>
        </w:rPr>
      </w:pPr>
    </w:p>
    <w:p w14:paraId="1EA477C0" w14:textId="7E439BA6" w:rsidR="00B424BD" w:rsidRPr="00531DB7" w:rsidRDefault="00B424BD">
      <w:pPr>
        <w:rPr>
          <w:b/>
        </w:rPr>
      </w:pPr>
      <w:r w:rsidRPr="00531DB7">
        <w:rPr>
          <w:b/>
        </w:rPr>
        <w:t>Etablissement bénéficiaire de la subvention</w:t>
      </w:r>
      <w:r w:rsidR="001A263D" w:rsidRPr="00531DB7">
        <w:rPr>
          <w:b/>
        </w:rPr>
        <w:t xml:space="preserve"> (site de développement ou d’installation de l’équipement) / Host institution (</w:t>
      </w:r>
      <w:r w:rsidR="007F4332" w:rsidRPr="00531DB7">
        <w:rPr>
          <w:b/>
        </w:rPr>
        <w:t>Equipment</w:t>
      </w:r>
      <w:r w:rsidR="001A263D" w:rsidRPr="00531DB7">
        <w:rPr>
          <w:b/>
        </w:rPr>
        <w:t>)</w:t>
      </w:r>
    </w:p>
    <w:tbl>
      <w:tblPr>
        <w:tblW w:w="836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ayout w:type="fixed"/>
        <w:tblLook w:val="0000" w:firstRow="0" w:lastRow="0" w:firstColumn="0" w:lastColumn="0" w:noHBand="0" w:noVBand="0"/>
      </w:tblPr>
      <w:tblGrid>
        <w:gridCol w:w="8364"/>
      </w:tblGrid>
      <w:tr w:rsidR="00B424BD" w:rsidRPr="00531DB7" w14:paraId="2C367C45" w14:textId="77777777" w:rsidTr="00B424BD">
        <w:tc>
          <w:tcPr>
            <w:tcW w:w="8364" w:type="dxa"/>
            <w:tcMar>
              <w:top w:w="100" w:type="nil"/>
              <w:right w:w="100" w:type="nil"/>
            </w:tcMar>
          </w:tcPr>
          <w:p w14:paraId="2692CA42" w14:textId="77777777" w:rsidR="00B424BD" w:rsidRPr="00531DB7" w:rsidRDefault="00B424BD">
            <w:pPr>
              <w:widowControl w:val="0"/>
              <w:autoSpaceDE w:val="0"/>
              <w:autoSpaceDN w:val="0"/>
              <w:adjustRightInd w:val="0"/>
              <w:ind w:right="-1790"/>
              <w:rPr>
                <w:rFonts w:eastAsia="Heiti SC Light" w:cs="Times New Roman"/>
                <w:b/>
                <w:bCs/>
                <w:kern w:val="1"/>
              </w:rPr>
            </w:pPr>
          </w:p>
          <w:p w14:paraId="686600B8" w14:textId="77777777" w:rsidR="00B424BD" w:rsidRPr="00531DB7" w:rsidRDefault="00B424BD">
            <w:pPr>
              <w:widowControl w:val="0"/>
              <w:autoSpaceDE w:val="0"/>
              <w:autoSpaceDN w:val="0"/>
              <w:adjustRightInd w:val="0"/>
              <w:ind w:right="-1790"/>
              <w:rPr>
                <w:rFonts w:eastAsia="Heiti SC Light" w:cs="Times New Roman"/>
                <w:b/>
                <w:bCs/>
                <w:kern w:val="1"/>
              </w:rPr>
            </w:pPr>
          </w:p>
        </w:tc>
      </w:tr>
    </w:tbl>
    <w:p w14:paraId="414A2C59" w14:textId="77777777" w:rsidR="00B424BD" w:rsidRPr="00531DB7" w:rsidRDefault="00B424BD" w:rsidP="00831840">
      <w:pPr>
        <w:widowControl w:val="0"/>
        <w:autoSpaceDE w:val="0"/>
        <w:autoSpaceDN w:val="0"/>
        <w:adjustRightInd w:val="0"/>
        <w:spacing w:before="11"/>
        <w:ind w:right="-1790"/>
        <w:rPr>
          <w:rFonts w:eastAsia="Heiti SC Light" w:cs="Times New Roman"/>
          <w:b/>
          <w:bCs/>
          <w:kern w:val="1"/>
        </w:rPr>
      </w:pPr>
    </w:p>
    <w:p w14:paraId="55941E88" w14:textId="77777777" w:rsidR="00B424BD" w:rsidRPr="00531DB7" w:rsidRDefault="00B424BD">
      <w:pPr>
        <w:rPr>
          <w:b/>
        </w:rPr>
      </w:pPr>
      <w:r w:rsidRPr="00531DB7">
        <w:rPr>
          <w:b/>
        </w:rPr>
        <w:t>Localisation de l’équipement</w:t>
      </w:r>
    </w:p>
    <w:p w14:paraId="21751D7B" w14:textId="77777777" w:rsidR="009B2F5B" w:rsidRPr="00531DB7" w:rsidRDefault="009B2F5B">
      <w:pPr>
        <w:rPr>
          <w:b/>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2127"/>
        <w:gridCol w:w="6237"/>
      </w:tblGrid>
      <w:tr w:rsidR="00B424BD" w:rsidRPr="00531DB7" w14:paraId="2138F577" w14:textId="77777777" w:rsidTr="00B424BD">
        <w:tc>
          <w:tcPr>
            <w:tcW w:w="2127" w:type="dxa"/>
            <w:tcMar>
              <w:top w:w="100" w:type="nil"/>
              <w:right w:w="100" w:type="nil"/>
            </w:tcMar>
            <w:vAlign w:val="center"/>
          </w:tcPr>
          <w:p w14:paraId="2E643D32" w14:textId="77777777" w:rsidR="00B424BD" w:rsidRPr="00531DB7" w:rsidRDefault="00B424BD" w:rsidP="00351334">
            <w:pPr>
              <w:widowControl w:val="0"/>
              <w:autoSpaceDE w:val="0"/>
              <w:autoSpaceDN w:val="0"/>
              <w:adjustRightInd w:val="0"/>
              <w:ind w:right="-1790"/>
              <w:rPr>
                <w:rFonts w:eastAsia="Heiti SC Light" w:cs="Times New Roman"/>
                <w:i/>
                <w:iCs/>
                <w:color w:val="404040" w:themeColor="text1" w:themeTint="BF"/>
                <w:kern w:val="1"/>
                <w:sz w:val="20"/>
                <w:szCs w:val="20"/>
              </w:rPr>
            </w:pPr>
            <w:r w:rsidRPr="00531DB7">
              <w:rPr>
                <w:rFonts w:eastAsia="Heiti SC Light" w:cs="Times New Roman"/>
                <w:kern w:val="1"/>
              </w:rPr>
              <w:t>Laboratoire :</w:t>
            </w:r>
          </w:p>
        </w:tc>
        <w:tc>
          <w:tcPr>
            <w:tcW w:w="6237" w:type="dxa"/>
            <w:tcMar>
              <w:top w:w="100" w:type="nil"/>
              <w:right w:w="100" w:type="nil"/>
            </w:tcMar>
          </w:tcPr>
          <w:p w14:paraId="568C6F52" w14:textId="77777777" w:rsidR="00B424BD" w:rsidRPr="00531DB7" w:rsidRDefault="00B424BD">
            <w:pPr>
              <w:widowControl w:val="0"/>
              <w:autoSpaceDE w:val="0"/>
              <w:autoSpaceDN w:val="0"/>
              <w:adjustRightInd w:val="0"/>
              <w:ind w:right="-1790"/>
              <w:rPr>
                <w:rFonts w:eastAsia="Heiti SC Light" w:cs="Times New Roman"/>
                <w:kern w:val="1"/>
              </w:rPr>
            </w:pPr>
          </w:p>
          <w:p w14:paraId="6497738E" w14:textId="77777777" w:rsidR="00B424BD" w:rsidRPr="00531DB7" w:rsidRDefault="00B424BD">
            <w:pPr>
              <w:widowControl w:val="0"/>
              <w:autoSpaceDE w:val="0"/>
              <w:autoSpaceDN w:val="0"/>
              <w:adjustRightInd w:val="0"/>
              <w:ind w:right="-1790"/>
              <w:rPr>
                <w:rFonts w:eastAsia="Heiti SC Light" w:cs="Times New Roman"/>
                <w:kern w:val="1"/>
              </w:rPr>
            </w:pPr>
          </w:p>
        </w:tc>
      </w:tr>
      <w:tr w:rsidR="00B424BD" w:rsidRPr="00531DB7" w14:paraId="22C04D0B" w14:textId="77777777" w:rsidTr="00B424BD">
        <w:tc>
          <w:tcPr>
            <w:tcW w:w="2127" w:type="dxa"/>
            <w:tcMar>
              <w:top w:w="100" w:type="nil"/>
              <w:right w:w="100" w:type="nil"/>
            </w:tcMar>
            <w:vAlign w:val="center"/>
          </w:tcPr>
          <w:p w14:paraId="212D98C5" w14:textId="77777777" w:rsidR="00B424BD" w:rsidRPr="00531DB7" w:rsidRDefault="00B424BD" w:rsidP="00831840">
            <w:pPr>
              <w:widowControl w:val="0"/>
              <w:autoSpaceDE w:val="0"/>
              <w:autoSpaceDN w:val="0"/>
              <w:adjustRightInd w:val="0"/>
              <w:ind w:right="-1790"/>
              <w:rPr>
                <w:rFonts w:eastAsia="Heiti SC Light" w:cs="Times New Roman"/>
                <w:kern w:val="1"/>
              </w:rPr>
            </w:pPr>
            <w:r w:rsidRPr="00531DB7">
              <w:rPr>
                <w:rFonts w:eastAsia="Heiti SC Light" w:cs="Times New Roman"/>
                <w:kern w:val="1"/>
              </w:rPr>
              <w:t>Site :</w:t>
            </w:r>
          </w:p>
        </w:tc>
        <w:tc>
          <w:tcPr>
            <w:tcW w:w="6237" w:type="dxa"/>
            <w:tcMar>
              <w:top w:w="100" w:type="nil"/>
              <w:right w:w="100" w:type="nil"/>
            </w:tcMar>
          </w:tcPr>
          <w:p w14:paraId="6D4A7C6E" w14:textId="77777777" w:rsidR="00B424BD" w:rsidRPr="00531DB7" w:rsidRDefault="00B424BD">
            <w:pPr>
              <w:widowControl w:val="0"/>
              <w:autoSpaceDE w:val="0"/>
              <w:autoSpaceDN w:val="0"/>
              <w:adjustRightInd w:val="0"/>
              <w:ind w:right="-1790"/>
              <w:rPr>
                <w:rFonts w:eastAsia="Heiti SC Light" w:cs="Times New Roman"/>
                <w:kern w:val="1"/>
              </w:rPr>
            </w:pPr>
          </w:p>
          <w:p w14:paraId="5D947102" w14:textId="77777777" w:rsidR="00B424BD" w:rsidRPr="00531DB7" w:rsidRDefault="00B424BD">
            <w:pPr>
              <w:widowControl w:val="0"/>
              <w:autoSpaceDE w:val="0"/>
              <w:autoSpaceDN w:val="0"/>
              <w:adjustRightInd w:val="0"/>
              <w:ind w:right="-1790"/>
              <w:rPr>
                <w:rFonts w:eastAsia="Heiti SC Light" w:cs="Times New Roman"/>
                <w:kern w:val="1"/>
              </w:rPr>
            </w:pPr>
          </w:p>
        </w:tc>
      </w:tr>
    </w:tbl>
    <w:p w14:paraId="4DC33D25" w14:textId="77777777" w:rsidR="001A263D" w:rsidRPr="00531DB7" w:rsidRDefault="001A263D" w:rsidP="00831840"/>
    <w:p w14:paraId="46586760" w14:textId="77777777" w:rsidR="00B424BD" w:rsidRPr="00531DB7" w:rsidRDefault="00B424BD" w:rsidP="00831840">
      <w:pPr>
        <w:rPr>
          <w:b/>
        </w:rPr>
      </w:pPr>
      <w:r w:rsidRPr="00531DB7">
        <w:rPr>
          <w:b/>
        </w:rPr>
        <w:t>Date prévisionnelle d’achat de l’équipement</w:t>
      </w:r>
    </w:p>
    <w:p w14:paraId="24F8C084" w14:textId="77777777" w:rsidR="009B2F5B" w:rsidRPr="00531DB7" w:rsidRDefault="009B2F5B" w:rsidP="00831840">
      <w:pPr>
        <w:rPr>
          <w:b/>
        </w:rPr>
      </w:pPr>
    </w:p>
    <w:tbl>
      <w:tblPr>
        <w:tblW w:w="836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ayout w:type="fixed"/>
        <w:tblLook w:val="0000" w:firstRow="0" w:lastRow="0" w:firstColumn="0" w:lastColumn="0" w:noHBand="0" w:noVBand="0"/>
      </w:tblPr>
      <w:tblGrid>
        <w:gridCol w:w="8364"/>
      </w:tblGrid>
      <w:tr w:rsidR="00B424BD" w:rsidRPr="00531DB7" w14:paraId="743BC888" w14:textId="77777777" w:rsidTr="00B424BD">
        <w:tc>
          <w:tcPr>
            <w:tcW w:w="8364" w:type="dxa"/>
            <w:tcMar>
              <w:top w:w="100" w:type="nil"/>
              <w:right w:w="100" w:type="nil"/>
            </w:tcMar>
          </w:tcPr>
          <w:p w14:paraId="4882B98C" w14:textId="77777777" w:rsidR="00B424BD" w:rsidRPr="00531DB7" w:rsidRDefault="00B424BD">
            <w:pPr>
              <w:widowControl w:val="0"/>
              <w:autoSpaceDE w:val="0"/>
              <w:autoSpaceDN w:val="0"/>
              <w:adjustRightInd w:val="0"/>
              <w:ind w:right="-1790"/>
              <w:rPr>
                <w:rFonts w:eastAsia="Heiti SC Light" w:cs="Times New Roman"/>
                <w:b/>
                <w:bCs/>
                <w:kern w:val="1"/>
              </w:rPr>
            </w:pPr>
          </w:p>
          <w:p w14:paraId="5A150A5F" w14:textId="77777777" w:rsidR="00B424BD" w:rsidRPr="00531DB7" w:rsidRDefault="00B424BD">
            <w:pPr>
              <w:widowControl w:val="0"/>
              <w:autoSpaceDE w:val="0"/>
              <w:autoSpaceDN w:val="0"/>
              <w:adjustRightInd w:val="0"/>
              <w:ind w:right="-1790"/>
              <w:rPr>
                <w:rFonts w:eastAsia="Heiti SC Light" w:cs="Times New Roman"/>
                <w:b/>
                <w:bCs/>
                <w:kern w:val="1"/>
              </w:rPr>
            </w:pPr>
          </w:p>
        </w:tc>
      </w:tr>
    </w:tbl>
    <w:p w14:paraId="34890A6F" w14:textId="77777777" w:rsidR="00B424BD" w:rsidRPr="00531DB7" w:rsidRDefault="00B424BD" w:rsidP="00831840">
      <w:pPr>
        <w:widowControl w:val="0"/>
        <w:tabs>
          <w:tab w:val="left" w:pos="9584"/>
        </w:tabs>
        <w:autoSpaceDE w:val="0"/>
        <w:autoSpaceDN w:val="0"/>
        <w:adjustRightInd w:val="0"/>
        <w:ind w:right="-1081"/>
        <w:rPr>
          <w:rFonts w:eastAsia="Heiti SC Light" w:cs="Times New Roman"/>
          <w:b/>
          <w:bCs/>
          <w:kern w:val="1"/>
        </w:rPr>
      </w:pPr>
    </w:p>
    <w:p w14:paraId="0A96E5EA" w14:textId="0DFC41CD" w:rsidR="009B2F5B" w:rsidRPr="00531DB7" w:rsidRDefault="001A263D" w:rsidP="009B2F5B">
      <w:pPr>
        <w:widowControl w:val="0"/>
        <w:tabs>
          <w:tab w:val="left" w:pos="9584"/>
        </w:tabs>
        <w:autoSpaceDE w:val="0"/>
        <w:autoSpaceDN w:val="0"/>
        <w:adjustRightInd w:val="0"/>
        <w:ind w:right="-1081"/>
        <w:rPr>
          <w:rFonts w:eastAsia="Heiti SC Light" w:cs="Times New Roman"/>
          <w:b/>
          <w:bCs/>
          <w:kern w:val="1"/>
        </w:rPr>
      </w:pPr>
      <w:r w:rsidRPr="00531DB7">
        <w:rPr>
          <w:rFonts w:eastAsia="Heiti SC Light" w:cs="Times New Roman"/>
          <w:b/>
          <w:bCs/>
          <w:kern w:val="1"/>
        </w:rPr>
        <w:t xml:space="preserve">Liste des équipements </w:t>
      </w:r>
      <w:r w:rsidR="009B2F5B" w:rsidRPr="00531DB7">
        <w:rPr>
          <w:rFonts w:eastAsia="Heiti SC Light" w:cs="Times New Roman"/>
          <w:b/>
          <w:bCs/>
          <w:kern w:val="1"/>
        </w:rPr>
        <w:t xml:space="preserve">à financer </w:t>
      </w:r>
    </w:p>
    <w:p w14:paraId="75FE50B5" w14:textId="77777777" w:rsidR="009B2F5B" w:rsidRPr="00531DB7" w:rsidRDefault="009B2F5B" w:rsidP="009B2F5B">
      <w:pPr>
        <w:widowControl w:val="0"/>
        <w:tabs>
          <w:tab w:val="left" w:pos="9584"/>
        </w:tabs>
        <w:autoSpaceDE w:val="0"/>
        <w:autoSpaceDN w:val="0"/>
        <w:adjustRightInd w:val="0"/>
        <w:ind w:right="-1081"/>
        <w:rPr>
          <w:rFonts w:eastAsia="Heiti SC Light" w:cs="Times New Roman"/>
          <w:b/>
          <w:bCs/>
          <w:kern w:val="1"/>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8364"/>
      </w:tblGrid>
      <w:tr w:rsidR="009B2F5B" w:rsidRPr="00531DB7" w14:paraId="111CB67B" w14:textId="77777777" w:rsidTr="00EB22A8">
        <w:tc>
          <w:tcPr>
            <w:tcW w:w="8364" w:type="dxa"/>
            <w:tcMar>
              <w:top w:w="100" w:type="nil"/>
              <w:right w:w="100" w:type="nil"/>
            </w:tcMar>
            <w:vAlign w:val="center"/>
          </w:tcPr>
          <w:p w14:paraId="696EBBD0" w14:textId="38173EF7" w:rsidR="009B2F5B" w:rsidRPr="00531DB7" w:rsidRDefault="009B2F5B" w:rsidP="00DE3419">
            <w:pPr>
              <w:widowControl w:val="0"/>
              <w:autoSpaceDE w:val="0"/>
              <w:autoSpaceDN w:val="0"/>
              <w:adjustRightInd w:val="0"/>
              <w:ind w:right="-1790"/>
              <w:rPr>
                <w:rFonts w:eastAsia="Heiti SC Light" w:cs="Times New Roman"/>
                <w:kern w:val="1"/>
              </w:rPr>
            </w:pPr>
          </w:p>
          <w:p w14:paraId="5827FCDE" w14:textId="77777777" w:rsidR="009B2F5B" w:rsidRPr="00531DB7" w:rsidRDefault="009B2F5B" w:rsidP="00DE3419">
            <w:pPr>
              <w:widowControl w:val="0"/>
              <w:autoSpaceDE w:val="0"/>
              <w:autoSpaceDN w:val="0"/>
              <w:adjustRightInd w:val="0"/>
              <w:ind w:right="-1790"/>
              <w:rPr>
                <w:rFonts w:eastAsia="Heiti SC Light" w:cs="Times New Roman"/>
                <w:kern w:val="1"/>
              </w:rPr>
            </w:pPr>
          </w:p>
        </w:tc>
      </w:tr>
    </w:tbl>
    <w:p w14:paraId="5A624378" w14:textId="77777777" w:rsidR="009B2F5B" w:rsidRPr="00531DB7" w:rsidRDefault="009B2F5B" w:rsidP="009B2F5B">
      <w:pPr>
        <w:widowControl w:val="0"/>
        <w:autoSpaceDE w:val="0"/>
        <w:autoSpaceDN w:val="0"/>
        <w:adjustRightInd w:val="0"/>
        <w:ind w:right="-1790"/>
        <w:rPr>
          <w:rFonts w:eastAsia="Heiti SC Light" w:cs="Times New Roman"/>
          <w:b/>
          <w:bCs/>
          <w:kern w:val="1"/>
        </w:rPr>
      </w:pPr>
    </w:p>
    <w:p w14:paraId="560D95D9" w14:textId="77777777" w:rsidR="001A263D" w:rsidRPr="00531DB7" w:rsidRDefault="001A263D" w:rsidP="00831840">
      <w:pPr>
        <w:widowControl w:val="0"/>
        <w:tabs>
          <w:tab w:val="left" w:pos="9584"/>
        </w:tabs>
        <w:autoSpaceDE w:val="0"/>
        <w:autoSpaceDN w:val="0"/>
        <w:adjustRightInd w:val="0"/>
        <w:ind w:right="-1081"/>
        <w:rPr>
          <w:rFonts w:eastAsia="Heiti SC Light" w:cs="Times New Roman"/>
          <w:b/>
          <w:bCs/>
          <w:kern w:val="1"/>
        </w:rPr>
      </w:pPr>
    </w:p>
    <w:p w14:paraId="08621613" w14:textId="77777777" w:rsidR="00B424BD" w:rsidRPr="00531DB7" w:rsidRDefault="00B424BD">
      <w:pPr>
        <w:rPr>
          <w:color w:val="E36C0A" w:themeColor="accent6" w:themeShade="BF"/>
        </w:rPr>
      </w:pPr>
      <w:r w:rsidRPr="00531DB7">
        <w:rPr>
          <w:color w:val="E36C0A" w:themeColor="accent6" w:themeShade="BF"/>
        </w:rPr>
        <w:t>Joindre au minimum</w:t>
      </w:r>
      <w:r w:rsidRPr="00531DB7">
        <w:rPr>
          <w:color w:val="E36C0A" w:themeColor="accent6" w:themeShade="BF"/>
          <w:spacing w:val="-3"/>
        </w:rPr>
        <w:t xml:space="preserve"> </w:t>
      </w:r>
      <w:r w:rsidRPr="00531DB7">
        <w:rPr>
          <w:color w:val="E36C0A" w:themeColor="accent6" w:themeShade="BF"/>
        </w:rPr>
        <w:t>un</w:t>
      </w:r>
      <w:r w:rsidRPr="00531DB7">
        <w:rPr>
          <w:color w:val="E36C0A" w:themeColor="accent6" w:themeShade="BF"/>
          <w:spacing w:val="-1"/>
        </w:rPr>
        <w:t xml:space="preserve"> </w:t>
      </w:r>
      <w:r w:rsidRPr="00531DB7">
        <w:rPr>
          <w:color w:val="E36C0A" w:themeColor="accent6" w:themeShade="BF"/>
        </w:rPr>
        <w:t>devis, sauf si développement interne</w:t>
      </w:r>
    </w:p>
    <w:p w14:paraId="213E1511" w14:textId="41FBE23C" w:rsidR="00CD314A" w:rsidRPr="00531DB7" w:rsidRDefault="00B424BD">
      <w:pPr>
        <w:rPr>
          <w:color w:val="E36C0A" w:themeColor="accent6" w:themeShade="BF"/>
          <w:lang w:val="en"/>
        </w:rPr>
      </w:pPr>
      <w:r w:rsidRPr="00531DB7">
        <w:rPr>
          <w:color w:val="E36C0A" w:themeColor="accent6" w:themeShade="BF"/>
          <w:lang w:val="en"/>
        </w:rPr>
        <w:t>Please include a quote, unless internal development</w:t>
      </w:r>
    </w:p>
    <w:p w14:paraId="1814CC86" w14:textId="77777777" w:rsidR="00B424BD" w:rsidRPr="00531DB7" w:rsidRDefault="00B424BD">
      <w:pPr>
        <w:pStyle w:val="Titre1"/>
      </w:pPr>
      <w:r w:rsidRPr="00531DB7">
        <w:t>Signatures</w:t>
      </w:r>
    </w:p>
    <w:p w14:paraId="70F6F922" w14:textId="77777777" w:rsidR="00B424BD" w:rsidRPr="00531DB7" w:rsidRDefault="00B424BD"/>
    <w:p w14:paraId="4DC07FFE" w14:textId="12ADDB6F" w:rsidR="00B424BD" w:rsidRPr="00531DB7" w:rsidRDefault="00B424BD">
      <w:pPr>
        <w:rPr>
          <w:b/>
          <w:bCs/>
          <w:color w:val="231F20"/>
        </w:rPr>
      </w:pPr>
      <w:r w:rsidRPr="00531DB7">
        <w:rPr>
          <w:rFonts w:cs="Century Gothic"/>
          <w:b/>
          <w:bCs/>
          <w:color w:val="231F20"/>
        </w:rPr>
        <w:t>Equipe 1 (leader)</w:t>
      </w:r>
    </w:p>
    <w:p w14:paraId="6CFB09D0" w14:textId="77777777" w:rsidR="00B424BD" w:rsidRPr="00531DB7" w:rsidRDefault="00B424BD">
      <w:pPr>
        <w:rPr>
          <w:b/>
          <w:bCs/>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1985"/>
        <w:gridCol w:w="6379"/>
      </w:tblGrid>
      <w:tr w:rsidR="00B424BD" w:rsidRPr="00531DB7" w14:paraId="3E9B5DCA" w14:textId="77777777" w:rsidTr="00B424BD">
        <w:tc>
          <w:tcPr>
            <w:tcW w:w="1985" w:type="dxa"/>
            <w:tcMar>
              <w:top w:w="100" w:type="nil"/>
              <w:right w:w="100" w:type="nil"/>
            </w:tcMar>
            <w:vAlign w:val="center"/>
          </w:tcPr>
          <w:p w14:paraId="75B468E5" w14:textId="77777777" w:rsidR="00B424BD" w:rsidRPr="00531DB7" w:rsidRDefault="00B424BD" w:rsidP="00351334">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rPr>
            </w:pPr>
            <w:r w:rsidRPr="00531DB7">
              <w:rPr>
                <w:rFonts w:eastAsia="Heiti SC Light" w:cs="Times New Roman"/>
                <w:color w:val="231F20"/>
                <w:kern w:val="1"/>
              </w:rPr>
              <w:t xml:space="preserve">Prénom, Nom </w:t>
            </w:r>
          </w:p>
        </w:tc>
        <w:tc>
          <w:tcPr>
            <w:tcW w:w="6379" w:type="dxa"/>
            <w:tcMar>
              <w:top w:w="100" w:type="nil"/>
              <w:right w:w="100" w:type="nil"/>
            </w:tcMar>
          </w:tcPr>
          <w:p w14:paraId="25290E9B" w14:textId="77777777" w:rsidR="00B424BD" w:rsidRPr="00531DB7" w:rsidRDefault="00B424BD">
            <w:pPr>
              <w:widowControl w:val="0"/>
              <w:autoSpaceDE w:val="0"/>
              <w:autoSpaceDN w:val="0"/>
              <w:adjustRightInd w:val="0"/>
              <w:spacing w:line="244" w:lineRule="exact"/>
              <w:ind w:left="200" w:right="-1790"/>
              <w:rPr>
                <w:rFonts w:eastAsia="Heiti SC Light" w:cs="Times New Roman"/>
                <w:color w:val="231F20"/>
                <w:kern w:val="1"/>
              </w:rPr>
            </w:pPr>
          </w:p>
          <w:p w14:paraId="33221C10" w14:textId="77777777" w:rsidR="00B424BD" w:rsidRPr="00531DB7" w:rsidRDefault="00B424BD">
            <w:pPr>
              <w:widowControl w:val="0"/>
              <w:autoSpaceDE w:val="0"/>
              <w:autoSpaceDN w:val="0"/>
              <w:adjustRightInd w:val="0"/>
              <w:spacing w:line="244" w:lineRule="exact"/>
              <w:ind w:left="200" w:right="-1790"/>
              <w:rPr>
                <w:rFonts w:eastAsia="Heiti SC Light" w:cs="Times New Roman"/>
                <w:color w:val="231F20"/>
                <w:kern w:val="1"/>
              </w:rPr>
            </w:pPr>
          </w:p>
        </w:tc>
      </w:tr>
      <w:tr w:rsidR="00B424BD" w:rsidRPr="00531DB7" w14:paraId="6BABBFC5" w14:textId="77777777" w:rsidTr="00B424BD">
        <w:tc>
          <w:tcPr>
            <w:tcW w:w="1985" w:type="dxa"/>
            <w:tcMar>
              <w:top w:w="100" w:type="nil"/>
              <w:right w:w="100" w:type="nil"/>
            </w:tcMar>
            <w:vAlign w:val="center"/>
          </w:tcPr>
          <w:p w14:paraId="6969EF43" w14:textId="77777777" w:rsidR="00B424BD" w:rsidRPr="00531DB7" w:rsidRDefault="00B424BD" w:rsidP="00831840">
            <w:pPr>
              <w:widowControl w:val="0"/>
              <w:autoSpaceDE w:val="0"/>
              <w:autoSpaceDN w:val="0"/>
              <w:adjustRightInd w:val="0"/>
              <w:ind w:left="142" w:right="-1790"/>
              <w:rPr>
                <w:rFonts w:eastAsia="Heiti SC Light" w:cs="Times New Roman"/>
                <w:kern w:val="1"/>
              </w:rPr>
            </w:pPr>
            <w:r w:rsidRPr="00531DB7">
              <w:rPr>
                <w:rFonts w:eastAsia="Heiti SC Light" w:cs="Times New Roman"/>
                <w:color w:val="231F20"/>
                <w:kern w:val="1"/>
              </w:rPr>
              <w:t xml:space="preserve">Qualité </w:t>
            </w:r>
          </w:p>
        </w:tc>
        <w:tc>
          <w:tcPr>
            <w:tcW w:w="6379" w:type="dxa"/>
            <w:tcMar>
              <w:top w:w="100" w:type="nil"/>
              <w:right w:w="100" w:type="nil"/>
            </w:tcMar>
          </w:tcPr>
          <w:p w14:paraId="200CD839" w14:textId="77777777" w:rsidR="00B424BD" w:rsidRPr="00531DB7" w:rsidRDefault="00B424BD">
            <w:pPr>
              <w:widowControl w:val="0"/>
              <w:autoSpaceDE w:val="0"/>
              <w:autoSpaceDN w:val="0"/>
              <w:adjustRightInd w:val="0"/>
              <w:ind w:left="200" w:right="-1790"/>
              <w:rPr>
                <w:rFonts w:eastAsia="Heiti SC Light" w:cs="Times New Roman"/>
                <w:color w:val="231F20"/>
                <w:kern w:val="1"/>
              </w:rPr>
            </w:pPr>
          </w:p>
          <w:p w14:paraId="27CFD85A" w14:textId="77777777" w:rsidR="00B424BD" w:rsidRPr="00531DB7" w:rsidRDefault="00B424BD">
            <w:pPr>
              <w:widowControl w:val="0"/>
              <w:autoSpaceDE w:val="0"/>
              <w:autoSpaceDN w:val="0"/>
              <w:adjustRightInd w:val="0"/>
              <w:ind w:left="200" w:right="-1790"/>
              <w:rPr>
                <w:rFonts w:eastAsia="Heiti SC Light" w:cs="Times New Roman"/>
                <w:color w:val="231F20"/>
                <w:kern w:val="1"/>
              </w:rPr>
            </w:pPr>
          </w:p>
        </w:tc>
      </w:tr>
      <w:tr w:rsidR="00B424BD" w:rsidRPr="00531DB7" w14:paraId="69D1B9BE" w14:textId="77777777" w:rsidTr="00B424BD">
        <w:tc>
          <w:tcPr>
            <w:tcW w:w="1985" w:type="dxa"/>
            <w:tcMar>
              <w:top w:w="100" w:type="nil"/>
              <w:right w:w="100" w:type="nil"/>
            </w:tcMar>
            <w:vAlign w:val="center"/>
          </w:tcPr>
          <w:p w14:paraId="36E8E8EB" w14:textId="77777777" w:rsidR="00B424BD" w:rsidRPr="00531DB7" w:rsidRDefault="00B424BD" w:rsidP="00831840">
            <w:pPr>
              <w:widowControl w:val="0"/>
              <w:autoSpaceDE w:val="0"/>
              <w:autoSpaceDN w:val="0"/>
              <w:adjustRightInd w:val="0"/>
              <w:ind w:left="142" w:right="-1790"/>
              <w:rPr>
                <w:rFonts w:eastAsia="Heiti SC Light" w:cs="Century Gothic"/>
                <w:kern w:val="1"/>
              </w:rPr>
            </w:pPr>
            <w:r w:rsidRPr="00531DB7">
              <w:rPr>
                <w:rFonts w:eastAsia="Heiti SC Light" w:cs="Times New Roman"/>
                <w:color w:val="231F20"/>
                <w:kern w:val="1"/>
              </w:rPr>
              <w:t xml:space="preserve">A </w:t>
            </w:r>
          </w:p>
        </w:tc>
        <w:tc>
          <w:tcPr>
            <w:tcW w:w="6379" w:type="dxa"/>
            <w:tcMar>
              <w:top w:w="100" w:type="nil"/>
              <w:right w:w="100" w:type="nil"/>
            </w:tcMar>
          </w:tcPr>
          <w:p w14:paraId="203C5F0F" w14:textId="77777777" w:rsidR="00B424BD" w:rsidRPr="00531DB7" w:rsidRDefault="00B424BD">
            <w:pPr>
              <w:widowControl w:val="0"/>
              <w:autoSpaceDE w:val="0"/>
              <w:autoSpaceDN w:val="0"/>
              <w:adjustRightInd w:val="0"/>
              <w:ind w:right="-1790"/>
              <w:rPr>
                <w:rFonts w:eastAsia="Heiti SC Light" w:cs="Century Gothic"/>
                <w:color w:val="231F20"/>
                <w:kern w:val="1"/>
              </w:rPr>
            </w:pPr>
          </w:p>
          <w:p w14:paraId="47177434" w14:textId="77777777" w:rsidR="00B424BD" w:rsidRPr="00531DB7" w:rsidRDefault="00B424BD">
            <w:pPr>
              <w:widowControl w:val="0"/>
              <w:autoSpaceDE w:val="0"/>
              <w:autoSpaceDN w:val="0"/>
              <w:adjustRightInd w:val="0"/>
              <w:ind w:right="-1790"/>
              <w:rPr>
                <w:rFonts w:eastAsia="Heiti SC Light" w:cs="Century Gothic"/>
                <w:color w:val="231F20"/>
                <w:kern w:val="1"/>
              </w:rPr>
            </w:pPr>
          </w:p>
        </w:tc>
      </w:tr>
      <w:tr w:rsidR="00B424BD" w:rsidRPr="00531DB7" w14:paraId="3B942A91" w14:textId="77777777" w:rsidTr="00B424BD">
        <w:tc>
          <w:tcPr>
            <w:tcW w:w="1985" w:type="dxa"/>
            <w:tcMar>
              <w:top w:w="100" w:type="nil"/>
              <w:right w:w="100" w:type="nil"/>
            </w:tcMar>
            <w:vAlign w:val="center"/>
          </w:tcPr>
          <w:p w14:paraId="2DCF9979" w14:textId="77777777" w:rsidR="00B424BD" w:rsidRPr="00531DB7" w:rsidRDefault="00B424BD" w:rsidP="00831840">
            <w:pPr>
              <w:widowControl w:val="0"/>
              <w:autoSpaceDE w:val="0"/>
              <w:autoSpaceDN w:val="0"/>
              <w:adjustRightInd w:val="0"/>
              <w:ind w:left="142" w:right="-1790"/>
              <w:rPr>
                <w:rFonts w:eastAsia="Heiti SC Light" w:cs="Century Gothic"/>
                <w:kern w:val="1"/>
              </w:rPr>
            </w:pPr>
            <w:r w:rsidRPr="00531DB7">
              <w:rPr>
                <w:rFonts w:eastAsia="Heiti SC Light" w:cs="Times New Roman"/>
                <w:color w:val="231F20"/>
                <w:kern w:val="1"/>
              </w:rPr>
              <w:t xml:space="preserve">Le </w:t>
            </w:r>
          </w:p>
        </w:tc>
        <w:tc>
          <w:tcPr>
            <w:tcW w:w="6379" w:type="dxa"/>
            <w:tcMar>
              <w:top w:w="100" w:type="nil"/>
              <w:right w:w="100" w:type="nil"/>
            </w:tcMar>
          </w:tcPr>
          <w:p w14:paraId="103F7C92" w14:textId="77777777" w:rsidR="00B424BD" w:rsidRPr="00531DB7" w:rsidRDefault="00B424BD">
            <w:pPr>
              <w:widowControl w:val="0"/>
              <w:autoSpaceDE w:val="0"/>
              <w:autoSpaceDN w:val="0"/>
              <w:adjustRightInd w:val="0"/>
              <w:ind w:right="-1790"/>
              <w:rPr>
                <w:rFonts w:eastAsia="Heiti SC Light" w:cs="Century Gothic"/>
                <w:color w:val="231F20"/>
                <w:kern w:val="1"/>
              </w:rPr>
            </w:pPr>
          </w:p>
          <w:p w14:paraId="6E9A96B2" w14:textId="77777777" w:rsidR="00B424BD" w:rsidRPr="00531DB7" w:rsidRDefault="00B424BD">
            <w:pPr>
              <w:widowControl w:val="0"/>
              <w:autoSpaceDE w:val="0"/>
              <w:autoSpaceDN w:val="0"/>
              <w:adjustRightInd w:val="0"/>
              <w:ind w:right="-1790"/>
              <w:rPr>
                <w:rFonts w:eastAsia="Heiti SC Light" w:cs="Century Gothic"/>
                <w:color w:val="231F20"/>
                <w:kern w:val="1"/>
              </w:rPr>
            </w:pPr>
          </w:p>
        </w:tc>
      </w:tr>
      <w:tr w:rsidR="00B424BD" w:rsidRPr="00531DB7" w14:paraId="1D2F1FC7" w14:textId="77777777" w:rsidTr="00B424BD">
        <w:tc>
          <w:tcPr>
            <w:tcW w:w="1985" w:type="dxa"/>
            <w:tcMar>
              <w:top w:w="100" w:type="nil"/>
              <w:right w:w="100" w:type="nil"/>
            </w:tcMar>
          </w:tcPr>
          <w:p w14:paraId="3E31D8EA" w14:textId="77777777" w:rsidR="00B424BD" w:rsidRPr="00531DB7" w:rsidRDefault="00B424BD" w:rsidP="00831840">
            <w:pPr>
              <w:widowControl w:val="0"/>
              <w:autoSpaceDE w:val="0"/>
              <w:autoSpaceDN w:val="0"/>
              <w:adjustRightInd w:val="0"/>
              <w:ind w:left="200" w:right="-1790"/>
              <w:rPr>
                <w:rFonts w:eastAsia="Heiti SC Light" w:cs="Century Gothic"/>
                <w:color w:val="231F20"/>
                <w:kern w:val="1"/>
              </w:rPr>
            </w:pPr>
          </w:p>
          <w:p w14:paraId="195B537D" w14:textId="77777777" w:rsidR="00B424BD" w:rsidRPr="00531DB7" w:rsidRDefault="00B424BD">
            <w:pPr>
              <w:widowControl w:val="0"/>
              <w:autoSpaceDE w:val="0"/>
              <w:autoSpaceDN w:val="0"/>
              <w:adjustRightInd w:val="0"/>
              <w:ind w:left="200" w:right="-1790"/>
              <w:rPr>
                <w:rFonts w:eastAsia="Heiti SC Light" w:cs="Century Gothic"/>
                <w:color w:val="231F20"/>
                <w:kern w:val="1"/>
              </w:rPr>
            </w:pPr>
          </w:p>
          <w:p w14:paraId="5F9EAB04" w14:textId="77777777" w:rsidR="00B424BD" w:rsidRPr="00531DB7" w:rsidRDefault="00B424BD">
            <w:pPr>
              <w:widowControl w:val="0"/>
              <w:autoSpaceDE w:val="0"/>
              <w:autoSpaceDN w:val="0"/>
              <w:adjustRightInd w:val="0"/>
              <w:ind w:left="200" w:right="-1790"/>
              <w:rPr>
                <w:rFonts w:eastAsia="Heiti SC Light" w:cs="Century Gothic"/>
                <w:color w:val="231F20"/>
                <w:kern w:val="1"/>
              </w:rPr>
            </w:pPr>
          </w:p>
        </w:tc>
        <w:tc>
          <w:tcPr>
            <w:tcW w:w="6379" w:type="dxa"/>
            <w:tcMar>
              <w:top w:w="100" w:type="nil"/>
              <w:right w:w="100" w:type="nil"/>
            </w:tcMar>
          </w:tcPr>
          <w:p w14:paraId="651392AA" w14:textId="77777777" w:rsidR="00B424BD" w:rsidRPr="00531DB7" w:rsidRDefault="00B424BD">
            <w:pPr>
              <w:widowControl w:val="0"/>
              <w:autoSpaceDE w:val="0"/>
              <w:autoSpaceDN w:val="0"/>
              <w:adjustRightInd w:val="0"/>
              <w:ind w:left="200" w:right="-1790"/>
              <w:rPr>
                <w:rFonts w:eastAsia="Heiti SC Light" w:cs="Century Gothic"/>
                <w:color w:val="231F20"/>
                <w:kern w:val="1"/>
              </w:rPr>
            </w:pPr>
          </w:p>
          <w:p w14:paraId="3AEE7846" w14:textId="77777777" w:rsidR="00B424BD" w:rsidRPr="00531DB7" w:rsidRDefault="00B424BD">
            <w:pPr>
              <w:widowControl w:val="0"/>
              <w:autoSpaceDE w:val="0"/>
              <w:autoSpaceDN w:val="0"/>
              <w:adjustRightInd w:val="0"/>
              <w:ind w:left="200" w:right="-1790"/>
              <w:rPr>
                <w:rFonts w:eastAsia="Heiti SC Light" w:cs="Century Gothic"/>
                <w:color w:val="231F20"/>
                <w:kern w:val="1"/>
              </w:rPr>
            </w:pPr>
          </w:p>
          <w:p w14:paraId="6988DA36" w14:textId="77777777" w:rsidR="00B424BD" w:rsidRPr="00531DB7" w:rsidRDefault="00B424BD">
            <w:pPr>
              <w:widowControl w:val="0"/>
              <w:autoSpaceDE w:val="0"/>
              <w:autoSpaceDN w:val="0"/>
              <w:adjustRightInd w:val="0"/>
              <w:ind w:left="200" w:right="-1790"/>
              <w:rPr>
                <w:rFonts w:eastAsia="Heiti SC Light" w:cs="Century Gothic"/>
                <w:color w:val="231F20"/>
                <w:kern w:val="1"/>
              </w:rPr>
            </w:pPr>
          </w:p>
          <w:p w14:paraId="42284014" w14:textId="77777777" w:rsidR="00B424BD" w:rsidRPr="00531DB7" w:rsidRDefault="00B424BD" w:rsidP="00351334">
            <w:pPr>
              <w:widowControl w:val="0"/>
              <w:tabs>
                <w:tab w:val="left" w:pos="2216"/>
              </w:tabs>
              <w:autoSpaceDE w:val="0"/>
              <w:autoSpaceDN w:val="0"/>
              <w:adjustRightInd w:val="0"/>
              <w:ind w:left="200" w:right="-1790"/>
              <w:rPr>
                <w:rFonts w:eastAsia="Heiti SC Light" w:cs="Century Gothic"/>
                <w:i/>
                <w:iCs/>
                <w:color w:val="231F20"/>
                <w:kern w:val="1"/>
                <w:sz w:val="20"/>
                <w:szCs w:val="20"/>
              </w:rPr>
            </w:pPr>
            <w:r w:rsidRPr="00531DB7">
              <w:rPr>
                <w:rFonts w:eastAsia="Heiti SC Light" w:cs="Century Gothic"/>
                <w:color w:val="231F20"/>
                <w:kern w:val="1"/>
              </w:rPr>
              <w:tab/>
            </w:r>
          </w:p>
        </w:tc>
      </w:tr>
    </w:tbl>
    <w:p w14:paraId="33E2C6F9" w14:textId="77777777" w:rsidR="00B424BD" w:rsidRPr="00531DB7" w:rsidRDefault="00B424BD" w:rsidP="00831840">
      <w:pPr>
        <w:widowControl w:val="0"/>
        <w:autoSpaceDE w:val="0"/>
        <w:autoSpaceDN w:val="0"/>
        <w:adjustRightInd w:val="0"/>
        <w:spacing w:before="10"/>
        <w:ind w:right="-1081"/>
        <w:rPr>
          <w:rFonts w:eastAsia="Heiti SC Light" w:cs="Times New Roman"/>
          <w:kern w:val="1"/>
        </w:rPr>
      </w:pPr>
    </w:p>
    <w:p w14:paraId="1DF80258" w14:textId="399E7E46" w:rsidR="00B424BD" w:rsidRPr="00531DB7" w:rsidRDefault="00B424BD">
      <w:pPr>
        <w:rPr>
          <w:b/>
          <w:bCs/>
          <w:color w:val="231F20"/>
        </w:rPr>
      </w:pPr>
      <w:r w:rsidRPr="00531DB7">
        <w:rPr>
          <w:rFonts w:cs="Century Gothic"/>
          <w:b/>
          <w:bCs/>
          <w:color w:val="231F20"/>
        </w:rPr>
        <w:t xml:space="preserve">Equipe 2 </w:t>
      </w:r>
    </w:p>
    <w:p w14:paraId="4E7EB32C" w14:textId="77777777" w:rsidR="00B424BD" w:rsidRPr="00531DB7" w:rsidRDefault="00B424BD">
      <w:pPr>
        <w:rPr>
          <w:b/>
          <w:bCs/>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1985"/>
        <w:gridCol w:w="6379"/>
      </w:tblGrid>
      <w:tr w:rsidR="00B424BD" w:rsidRPr="00531DB7" w14:paraId="40828FA6" w14:textId="77777777" w:rsidTr="00B424BD">
        <w:tc>
          <w:tcPr>
            <w:tcW w:w="1985" w:type="dxa"/>
            <w:tcMar>
              <w:top w:w="100" w:type="nil"/>
              <w:right w:w="100" w:type="nil"/>
            </w:tcMar>
            <w:vAlign w:val="center"/>
          </w:tcPr>
          <w:p w14:paraId="6DAC8A94" w14:textId="77777777" w:rsidR="00B424BD" w:rsidRPr="00531DB7" w:rsidRDefault="00B424BD" w:rsidP="00351334">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rPr>
            </w:pPr>
            <w:r w:rsidRPr="00531DB7">
              <w:rPr>
                <w:rFonts w:eastAsia="Heiti SC Light" w:cs="Times New Roman"/>
                <w:color w:val="231F20"/>
                <w:kern w:val="1"/>
              </w:rPr>
              <w:t xml:space="preserve">Prénom, Nom </w:t>
            </w:r>
          </w:p>
        </w:tc>
        <w:tc>
          <w:tcPr>
            <w:tcW w:w="6379" w:type="dxa"/>
            <w:tcMar>
              <w:top w:w="100" w:type="nil"/>
              <w:right w:w="100" w:type="nil"/>
            </w:tcMar>
          </w:tcPr>
          <w:p w14:paraId="0F4D49AD" w14:textId="77777777" w:rsidR="00B424BD" w:rsidRPr="00531DB7" w:rsidRDefault="00B424BD">
            <w:pPr>
              <w:widowControl w:val="0"/>
              <w:autoSpaceDE w:val="0"/>
              <w:autoSpaceDN w:val="0"/>
              <w:adjustRightInd w:val="0"/>
              <w:spacing w:line="244" w:lineRule="exact"/>
              <w:ind w:left="200" w:right="-1790"/>
              <w:rPr>
                <w:rFonts w:eastAsia="Heiti SC Light" w:cs="Times New Roman"/>
                <w:color w:val="231F20"/>
                <w:kern w:val="1"/>
              </w:rPr>
            </w:pPr>
          </w:p>
          <w:p w14:paraId="231039B5" w14:textId="77777777" w:rsidR="00B424BD" w:rsidRPr="00531DB7" w:rsidRDefault="00B424BD">
            <w:pPr>
              <w:widowControl w:val="0"/>
              <w:autoSpaceDE w:val="0"/>
              <w:autoSpaceDN w:val="0"/>
              <w:adjustRightInd w:val="0"/>
              <w:spacing w:line="244" w:lineRule="exact"/>
              <w:ind w:left="200" w:right="-1790"/>
              <w:rPr>
                <w:rFonts w:eastAsia="Heiti SC Light" w:cs="Times New Roman"/>
                <w:color w:val="231F20"/>
                <w:kern w:val="1"/>
              </w:rPr>
            </w:pPr>
          </w:p>
        </w:tc>
      </w:tr>
      <w:tr w:rsidR="00B424BD" w:rsidRPr="00531DB7" w14:paraId="0CC88D66" w14:textId="77777777" w:rsidTr="00B424BD">
        <w:tc>
          <w:tcPr>
            <w:tcW w:w="1985" w:type="dxa"/>
            <w:tcMar>
              <w:top w:w="100" w:type="nil"/>
              <w:right w:w="100" w:type="nil"/>
            </w:tcMar>
            <w:vAlign w:val="center"/>
          </w:tcPr>
          <w:p w14:paraId="6BCDA44D" w14:textId="77777777" w:rsidR="00B424BD" w:rsidRPr="00531DB7" w:rsidRDefault="00B424BD" w:rsidP="00831840">
            <w:pPr>
              <w:widowControl w:val="0"/>
              <w:autoSpaceDE w:val="0"/>
              <w:autoSpaceDN w:val="0"/>
              <w:adjustRightInd w:val="0"/>
              <w:ind w:left="142" w:right="-1790"/>
              <w:rPr>
                <w:rFonts w:eastAsia="Heiti SC Light" w:cs="Times New Roman"/>
                <w:kern w:val="1"/>
              </w:rPr>
            </w:pPr>
            <w:r w:rsidRPr="00531DB7">
              <w:rPr>
                <w:rFonts w:eastAsia="Heiti SC Light" w:cs="Times New Roman"/>
                <w:color w:val="231F20"/>
                <w:kern w:val="1"/>
              </w:rPr>
              <w:t xml:space="preserve">Qualité </w:t>
            </w:r>
          </w:p>
        </w:tc>
        <w:tc>
          <w:tcPr>
            <w:tcW w:w="6379" w:type="dxa"/>
            <w:tcMar>
              <w:top w:w="100" w:type="nil"/>
              <w:right w:w="100" w:type="nil"/>
            </w:tcMar>
          </w:tcPr>
          <w:p w14:paraId="4B250560" w14:textId="77777777" w:rsidR="00B424BD" w:rsidRPr="00531DB7" w:rsidRDefault="00B424BD">
            <w:pPr>
              <w:widowControl w:val="0"/>
              <w:autoSpaceDE w:val="0"/>
              <w:autoSpaceDN w:val="0"/>
              <w:adjustRightInd w:val="0"/>
              <w:ind w:left="200" w:right="-1790"/>
              <w:rPr>
                <w:rFonts w:eastAsia="Heiti SC Light" w:cs="Times New Roman"/>
                <w:color w:val="231F20"/>
                <w:kern w:val="1"/>
              </w:rPr>
            </w:pPr>
          </w:p>
          <w:p w14:paraId="664C00D3" w14:textId="77777777" w:rsidR="00B424BD" w:rsidRPr="00531DB7" w:rsidRDefault="00B424BD">
            <w:pPr>
              <w:widowControl w:val="0"/>
              <w:autoSpaceDE w:val="0"/>
              <w:autoSpaceDN w:val="0"/>
              <w:adjustRightInd w:val="0"/>
              <w:ind w:left="200" w:right="-1790"/>
              <w:rPr>
                <w:rFonts w:eastAsia="Heiti SC Light" w:cs="Times New Roman"/>
                <w:color w:val="231F20"/>
                <w:kern w:val="1"/>
              </w:rPr>
            </w:pPr>
          </w:p>
        </w:tc>
      </w:tr>
      <w:tr w:rsidR="00B424BD" w:rsidRPr="00531DB7" w14:paraId="10841798" w14:textId="77777777" w:rsidTr="00B424BD">
        <w:tc>
          <w:tcPr>
            <w:tcW w:w="1985" w:type="dxa"/>
            <w:tcMar>
              <w:top w:w="100" w:type="nil"/>
              <w:right w:w="100" w:type="nil"/>
            </w:tcMar>
            <w:vAlign w:val="center"/>
          </w:tcPr>
          <w:p w14:paraId="04E5475E" w14:textId="77777777" w:rsidR="00B424BD" w:rsidRPr="00531DB7" w:rsidRDefault="00B424BD" w:rsidP="00831840">
            <w:pPr>
              <w:widowControl w:val="0"/>
              <w:autoSpaceDE w:val="0"/>
              <w:autoSpaceDN w:val="0"/>
              <w:adjustRightInd w:val="0"/>
              <w:ind w:left="142" w:right="-1790"/>
              <w:rPr>
                <w:rFonts w:eastAsia="Heiti SC Light" w:cs="Century Gothic"/>
                <w:kern w:val="1"/>
              </w:rPr>
            </w:pPr>
            <w:r w:rsidRPr="00531DB7">
              <w:rPr>
                <w:rFonts w:eastAsia="Heiti SC Light" w:cs="Times New Roman"/>
                <w:color w:val="231F20"/>
                <w:kern w:val="1"/>
              </w:rPr>
              <w:lastRenderedPageBreak/>
              <w:t xml:space="preserve">A </w:t>
            </w:r>
          </w:p>
        </w:tc>
        <w:tc>
          <w:tcPr>
            <w:tcW w:w="6379" w:type="dxa"/>
            <w:tcMar>
              <w:top w:w="100" w:type="nil"/>
              <w:right w:w="100" w:type="nil"/>
            </w:tcMar>
          </w:tcPr>
          <w:p w14:paraId="6AEF954C" w14:textId="77777777" w:rsidR="00B424BD" w:rsidRPr="00531DB7" w:rsidRDefault="00B424BD">
            <w:pPr>
              <w:widowControl w:val="0"/>
              <w:autoSpaceDE w:val="0"/>
              <w:autoSpaceDN w:val="0"/>
              <w:adjustRightInd w:val="0"/>
              <w:ind w:right="-1790"/>
              <w:rPr>
                <w:rFonts w:eastAsia="Heiti SC Light" w:cs="Century Gothic"/>
                <w:color w:val="231F20"/>
                <w:kern w:val="1"/>
              </w:rPr>
            </w:pPr>
          </w:p>
          <w:p w14:paraId="043F6EA3" w14:textId="77777777" w:rsidR="00B424BD" w:rsidRPr="00531DB7" w:rsidRDefault="00B424BD">
            <w:pPr>
              <w:widowControl w:val="0"/>
              <w:autoSpaceDE w:val="0"/>
              <w:autoSpaceDN w:val="0"/>
              <w:adjustRightInd w:val="0"/>
              <w:ind w:right="-1790"/>
              <w:rPr>
                <w:rFonts w:eastAsia="Heiti SC Light" w:cs="Century Gothic"/>
                <w:color w:val="231F20"/>
                <w:kern w:val="1"/>
              </w:rPr>
            </w:pPr>
          </w:p>
        </w:tc>
      </w:tr>
      <w:tr w:rsidR="00B424BD" w:rsidRPr="00531DB7" w14:paraId="577624A1" w14:textId="77777777" w:rsidTr="00B424BD">
        <w:tc>
          <w:tcPr>
            <w:tcW w:w="1985" w:type="dxa"/>
            <w:tcMar>
              <w:top w:w="100" w:type="nil"/>
              <w:right w:w="100" w:type="nil"/>
            </w:tcMar>
            <w:vAlign w:val="center"/>
          </w:tcPr>
          <w:p w14:paraId="3689D46C" w14:textId="77777777" w:rsidR="00B424BD" w:rsidRPr="00531DB7" w:rsidRDefault="00B424BD" w:rsidP="00831840">
            <w:pPr>
              <w:widowControl w:val="0"/>
              <w:autoSpaceDE w:val="0"/>
              <w:autoSpaceDN w:val="0"/>
              <w:adjustRightInd w:val="0"/>
              <w:ind w:left="142" w:right="-1790"/>
              <w:rPr>
                <w:rFonts w:eastAsia="Heiti SC Light" w:cs="Century Gothic"/>
                <w:kern w:val="1"/>
              </w:rPr>
            </w:pPr>
            <w:r w:rsidRPr="00531DB7">
              <w:rPr>
                <w:rFonts w:eastAsia="Heiti SC Light" w:cs="Times New Roman"/>
                <w:color w:val="231F20"/>
                <w:kern w:val="1"/>
              </w:rPr>
              <w:t xml:space="preserve">Le </w:t>
            </w:r>
          </w:p>
        </w:tc>
        <w:tc>
          <w:tcPr>
            <w:tcW w:w="6379" w:type="dxa"/>
            <w:tcMar>
              <w:top w:w="100" w:type="nil"/>
              <w:right w:w="100" w:type="nil"/>
            </w:tcMar>
          </w:tcPr>
          <w:p w14:paraId="60A70188" w14:textId="77777777" w:rsidR="00B424BD" w:rsidRPr="00531DB7" w:rsidRDefault="00B424BD">
            <w:pPr>
              <w:widowControl w:val="0"/>
              <w:autoSpaceDE w:val="0"/>
              <w:autoSpaceDN w:val="0"/>
              <w:adjustRightInd w:val="0"/>
              <w:ind w:right="-1790"/>
              <w:rPr>
                <w:rFonts w:eastAsia="Heiti SC Light" w:cs="Century Gothic"/>
                <w:color w:val="231F20"/>
                <w:kern w:val="1"/>
              </w:rPr>
            </w:pPr>
          </w:p>
          <w:p w14:paraId="01F2B77F" w14:textId="77777777" w:rsidR="00B424BD" w:rsidRPr="00531DB7" w:rsidRDefault="00B424BD">
            <w:pPr>
              <w:widowControl w:val="0"/>
              <w:autoSpaceDE w:val="0"/>
              <w:autoSpaceDN w:val="0"/>
              <w:adjustRightInd w:val="0"/>
              <w:ind w:right="-1790"/>
              <w:rPr>
                <w:rFonts w:eastAsia="Heiti SC Light" w:cs="Century Gothic"/>
                <w:color w:val="231F20"/>
                <w:kern w:val="1"/>
              </w:rPr>
            </w:pPr>
          </w:p>
        </w:tc>
      </w:tr>
      <w:tr w:rsidR="00B424BD" w:rsidRPr="00531DB7" w14:paraId="5E1DFEFE" w14:textId="77777777" w:rsidTr="00B424BD">
        <w:tc>
          <w:tcPr>
            <w:tcW w:w="1985" w:type="dxa"/>
            <w:tcMar>
              <w:top w:w="100" w:type="nil"/>
              <w:right w:w="100" w:type="nil"/>
            </w:tcMar>
          </w:tcPr>
          <w:p w14:paraId="6A6815BF" w14:textId="77777777" w:rsidR="00B424BD" w:rsidRPr="00531DB7" w:rsidRDefault="00B424BD" w:rsidP="00831840">
            <w:pPr>
              <w:widowControl w:val="0"/>
              <w:autoSpaceDE w:val="0"/>
              <w:autoSpaceDN w:val="0"/>
              <w:adjustRightInd w:val="0"/>
              <w:ind w:left="200" w:right="-1790"/>
              <w:rPr>
                <w:rFonts w:eastAsia="Heiti SC Light" w:cs="Century Gothic"/>
                <w:color w:val="231F20"/>
                <w:kern w:val="1"/>
              </w:rPr>
            </w:pPr>
          </w:p>
          <w:p w14:paraId="36172863" w14:textId="77777777" w:rsidR="00B424BD" w:rsidRPr="00531DB7" w:rsidRDefault="00B424BD">
            <w:pPr>
              <w:widowControl w:val="0"/>
              <w:autoSpaceDE w:val="0"/>
              <w:autoSpaceDN w:val="0"/>
              <w:adjustRightInd w:val="0"/>
              <w:ind w:left="200" w:right="-1790"/>
              <w:rPr>
                <w:rFonts w:eastAsia="Heiti SC Light" w:cs="Century Gothic"/>
                <w:color w:val="231F20"/>
                <w:kern w:val="1"/>
              </w:rPr>
            </w:pPr>
          </w:p>
          <w:p w14:paraId="31753C4D" w14:textId="77777777" w:rsidR="00B424BD" w:rsidRPr="00531DB7" w:rsidRDefault="00B424BD">
            <w:pPr>
              <w:widowControl w:val="0"/>
              <w:autoSpaceDE w:val="0"/>
              <w:autoSpaceDN w:val="0"/>
              <w:adjustRightInd w:val="0"/>
              <w:ind w:left="200" w:right="-1790"/>
              <w:rPr>
                <w:rFonts w:eastAsia="Heiti SC Light" w:cs="Century Gothic"/>
                <w:color w:val="231F20"/>
                <w:kern w:val="1"/>
              </w:rPr>
            </w:pPr>
          </w:p>
        </w:tc>
        <w:tc>
          <w:tcPr>
            <w:tcW w:w="6379" w:type="dxa"/>
            <w:tcMar>
              <w:top w:w="100" w:type="nil"/>
              <w:right w:w="100" w:type="nil"/>
            </w:tcMar>
          </w:tcPr>
          <w:p w14:paraId="799723BF" w14:textId="77777777" w:rsidR="00B424BD" w:rsidRPr="00531DB7" w:rsidRDefault="00B424BD">
            <w:pPr>
              <w:widowControl w:val="0"/>
              <w:autoSpaceDE w:val="0"/>
              <w:autoSpaceDN w:val="0"/>
              <w:adjustRightInd w:val="0"/>
              <w:ind w:left="200" w:right="-1790"/>
              <w:rPr>
                <w:rFonts w:eastAsia="Heiti SC Light" w:cs="Century Gothic"/>
                <w:color w:val="231F20"/>
                <w:kern w:val="1"/>
              </w:rPr>
            </w:pPr>
          </w:p>
          <w:p w14:paraId="3643450F" w14:textId="77777777" w:rsidR="00B424BD" w:rsidRPr="00531DB7" w:rsidRDefault="00B424BD">
            <w:pPr>
              <w:widowControl w:val="0"/>
              <w:autoSpaceDE w:val="0"/>
              <w:autoSpaceDN w:val="0"/>
              <w:adjustRightInd w:val="0"/>
              <w:ind w:left="200" w:right="-1790"/>
              <w:rPr>
                <w:rFonts w:eastAsia="Heiti SC Light" w:cs="Century Gothic"/>
                <w:color w:val="231F20"/>
                <w:kern w:val="1"/>
              </w:rPr>
            </w:pPr>
          </w:p>
          <w:p w14:paraId="4DBD0EDD" w14:textId="77777777" w:rsidR="00B424BD" w:rsidRPr="00531DB7" w:rsidRDefault="00B424BD">
            <w:pPr>
              <w:widowControl w:val="0"/>
              <w:autoSpaceDE w:val="0"/>
              <w:autoSpaceDN w:val="0"/>
              <w:adjustRightInd w:val="0"/>
              <w:ind w:left="200" w:right="-1790"/>
              <w:rPr>
                <w:rFonts w:eastAsia="Heiti SC Light" w:cs="Century Gothic"/>
                <w:color w:val="231F20"/>
                <w:kern w:val="1"/>
              </w:rPr>
            </w:pPr>
          </w:p>
          <w:p w14:paraId="68F019E3" w14:textId="77777777" w:rsidR="00B424BD" w:rsidRPr="00531DB7" w:rsidRDefault="00B424BD" w:rsidP="00351334">
            <w:pPr>
              <w:widowControl w:val="0"/>
              <w:tabs>
                <w:tab w:val="left" w:pos="2216"/>
              </w:tabs>
              <w:autoSpaceDE w:val="0"/>
              <w:autoSpaceDN w:val="0"/>
              <w:adjustRightInd w:val="0"/>
              <w:ind w:left="200" w:right="-1790"/>
              <w:rPr>
                <w:rFonts w:eastAsia="Heiti SC Light" w:cs="Century Gothic"/>
                <w:i/>
                <w:iCs/>
                <w:color w:val="231F20"/>
                <w:kern w:val="1"/>
                <w:sz w:val="20"/>
                <w:szCs w:val="20"/>
              </w:rPr>
            </w:pPr>
            <w:r w:rsidRPr="00531DB7">
              <w:rPr>
                <w:rFonts w:eastAsia="Heiti SC Light" w:cs="Century Gothic"/>
                <w:color w:val="231F20"/>
                <w:kern w:val="1"/>
              </w:rPr>
              <w:tab/>
            </w:r>
          </w:p>
        </w:tc>
      </w:tr>
    </w:tbl>
    <w:p w14:paraId="3FCC34D5" w14:textId="77777777" w:rsidR="00B424BD" w:rsidRPr="00531DB7" w:rsidRDefault="00B424BD" w:rsidP="00831840">
      <w:pPr>
        <w:widowControl w:val="0"/>
        <w:autoSpaceDE w:val="0"/>
        <w:autoSpaceDN w:val="0"/>
        <w:adjustRightInd w:val="0"/>
        <w:spacing w:before="10"/>
        <w:ind w:right="-1081"/>
        <w:rPr>
          <w:rFonts w:eastAsia="Heiti SC Light" w:cs="Times New Roman"/>
          <w:kern w:val="1"/>
        </w:rPr>
      </w:pPr>
    </w:p>
    <w:p w14:paraId="2C3536E2" w14:textId="79B88019" w:rsidR="006C4F59" w:rsidRPr="00531DB7" w:rsidRDefault="00B424BD" w:rsidP="00AF0BFF">
      <w:pPr>
        <w:widowControl w:val="0"/>
        <w:autoSpaceDE w:val="0"/>
        <w:autoSpaceDN w:val="0"/>
        <w:adjustRightInd w:val="0"/>
        <w:spacing w:before="10"/>
        <w:ind w:right="-1081"/>
        <w:rPr>
          <w:rFonts w:eastAsia="Heiti SC Light" w:cs="Times New Roman"/>
          <w:b/>
          <w:kern w:val="1"/>
        </w:rPr>
      </w:pPr>
      <w:r w:rsidRPr="00531DB7">
        <w:rPr>
          <w:rFonts w:eastAsia="Heiti SC Light" w:cs="Times New Roman"/>
          <w:b/>
          <w:kern w:val="1"/>
        </w:rPr>
        <w:t>Equipe 3......</w:t>
      </w:r>
    </w:p>
    <w:sectPr w:rsidR="006C4F59" w:rsidRPr="00531DB7" w:rsidSect="00931749">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E7B5B" w14:textId="77777777" w:rsidR="00CC3778" w:rsidRDefault="00CC3778" w:rsidP="00C04682">
      <w:r>
        <w:separator/>
      </w:r>
    </w:p>
  </w:endnote>
  <w:endnote w:type="continuationSeparator" w:id="0">
    <w:p w14:paraId="06EF9339" w14:textId="77777777" w:rsidR="00CC3778" w:rsidRDefault="00CC3778" w:rsidP="00C0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Heiti SC Light">
    <w:charset w:val="86"/>
    <w:family w:val="auto"/>
    <w:pitch w:val="variable"/>
    <w:sig w:usb0="8000002F" w:usb1="080E004A" w:usb2="00000010" w:usb3="00000000" w:csb0="003E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220A" w14:textId="77777777" w:rsidR="00AD7CB2" w:rsidRDefault="00AD7CB2" w:rsidP="00C046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4D8DFC4" w14:textId="77777777" w:rsidR="00AD7CB2" w:rsidRDefault="00AD7CB2" w:rsidP="00C0468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4975" w14:textId="77777777" w:rsidR="00AD7CB2" w:rsidRDefault="00AD7CB2" w:rsidP="00C046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9035D">
      <w:rPr>
        <w:rStyle w:val="Numrodepage"/>
        <w:noProof/>
      </w:rPr>
      <w:t>1</w:t>
    </w:r>
    <w:r>
      <w:rPr>
        <w:rStyle w:val="Numrodepage"/>
      </w:rPr>
      <w:fldChar w:fldCharType="end"/>
    </w:r>
  </w:p>
  <w:p w14:paraId="46504873" w14:textId="5D606745" w:rsidR="00AD7CB2" w:rsidRDefault="00AD7CB2" w:rsidP="00C04682">
    <w:pPr>
      <w:pStyle w:val="Pieddepage"/>
      <w:ind w:right="360"/>
    </w:pPr>
    <w:r>
      <w:t>AAP3 DIM ELICIT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E5A04" w14:textId="77777777" w:rsidR="00CC3778" w:rsidRDefault="00CC3778" w:rsidP="00C04682">
      <w:r>
        <w:separator/>
      </w:r>
    </w:p>
  </w:footnote>
  <w:footnote w:type="continuationSeparator" w:id="0">
    <w:p w14:paraId="5A71CA77" w14:textId="77777777" w:rsidR="00CC3778" w:rsidRDefault="00CC3778" w:rsidP="00C04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EB027" w14:textId="18359417" w:rsidR="00AD7CB2" w:rsidRDefault="00AD7CB2" w:rsidP="00BA1ED3">
    <w:pPr>
      <w:pStyle w:val="En-tte"/>
      <w:jc w:val="center"/>
    </w:pPr>
    <w:r>
      <w:rPr>
        <w:noProof/>
      </w:rPr>
      <w:drawing>
        <wp:anchor distT="0" distB="0" distL="114300" distR="114300" simplePos="0" relativeHeight="251658240" behindDoc="1" locked="0" layoutInCell="1" allowOverlap="1" wp14:anchorId="10826469" wp14:editId="04C13CA2">
          <wp:simplePos x="0" y="0"/>
          <wp:positionH relativeFrom="column">
            <wp:posOffset>-505747</wp:posOffset>
          </wp:positionH>
          <wp:positionV relativeFrom="paragraph">
            <wp:posOffset>-218686</wp:posOffset>
          </wp:positionV>
          <wp:extent cx="1537200" cy="478800"/>
          <wp:effectExtent l="0" t="0" r="1270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nnec:Users:ebrientl:Desktop:logo-ile-de-france.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72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E6B42"/>
    <w:multiLevelType w:val="hybridMultilevel"/>
    <w:tmpl w:val="8B7483A8"/>
    <w:lvl w:ilvl="0" w:tplc="45C87D12">
      <w:start w:val="3"/>
      <w:numFmt w:val="bullet"/>
      <w:lvlText w:val="-"/>
      <w:lvlJc w:val="left"/>
      <w:pPr>
        <w:ind w:left="720" w:hanging="360"/>
      </w:pPr>
      <w:rPr>
        <w:rFonts w:ascii="Calibri" w:eastAsiaTheme="minorEastAsia"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0FC36FB6"/>
    <w:multiLevelType w:val="hybridMultilevel"/>
    <w:tmpl w:val="EE2C96A2"/>
    <w:lvl w:ilvl="0" w:tplc="45C87D12">
      <w:start w:val="3"/>
      <w:numFmt w:val="bullet"/>
      <w:lvlText w:val="-"/>
      <w:lvlJc w:val="left"/>
      <w:pPr>
        <w:ind w:left="720" w:hanging="360"/>
      </w:pPr>
      <w:rPr>
        <w:rFonts w:ascii="Calibri" w:eastAsiaTheme="minorEastAsia"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2CDA5327"/>
    <w:multiLevelType w:val="hybridMultilevel"/>
    <w:tmpl w:val="D910B4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190290"/>
    <w:multiLevelType w:val="hybridMultilevel"/>
    <w:tmpl w:val="D1DA1A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nsid w:val="401F1E19"/>
    <w:multiLevelType w:val="hybridMultilevel"/>
    <w:tmpl w:val="D5024CB6"/>
    <w:lvl w:ilvl="0" w:tplc="C2BE6380">
      <w:start w:val="1"/>
      <w:numFmt w:val="decimal"/>
      <w:pStyle w:val="Titre1"/>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42E21F02"/>
    <w:multiLevelType w:val="hybridMultilevel"/>
    <w:tmpl w:val="9FD682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7C648C"/>
    <w:multiLevelType w:val="hybridMultilevel"/>
    <w:tmpl w:val="E1C4CC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7"/>
  </w:num>
  <w:num w:numId="6">
    <w:abstractNumId w:val="0"/>
  </w:num>
  <w:num w:numId="7">
    <w:abstractNumId w:val="5"/>
  </w:num>
  <w:num w:numId="8">
    <w:abstractNumId w:val="5"/>
    <w:lvlOverride w:ilvl="0">
      <w:startOverride w:val="1"/>
    </w:lvlOverride>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FD"/>
    <w:rsid w:val="000059D0"/>
    <w:rsid w:val="00013B29"/>
    <w:rsid w:val="0001511C"/>
    <w:rsid w:val="00020052"/>
    <w:rsid w:val="000311CF"/>
    <w:rsid w:val="000533D6"/>
    <w:rsid w:val="00056A8D"/>
    <w:rsid w:val="0007479B"/>
    <w:rsid w:val="000858C7"/>
    <w:rsid w:val="000866AA"/>
    <w:rsid w:val="000A09E9"/>
    <w:rsid w:val="000D6399"/>
    <w:rsid w:val="001324C5"/>
    <w:rsid w:val="0013380B"/>
    <w:rsid w:val="00142E37"/>
    <w:rsid w:val="00151B1D"/>
    <w:rsid w:val="00193653"/>
    <w:rsid w:val="001956E8"/>
    <w:rsid w:val="001A263D"/>
    <w:rsid w:val="001B3657"/>
    <w:rsid w:val="001B4750"/>
    <w:rsid w:val="001D0140"/>
    <w:rsid w:val="001D3736"/>
    <w:rsid w:val="001E272C"/>
    <w:rsid w:val="001E4294"/>
    <w:rsid w:val="001F166A"/>
    <w:rsid w:val="001F53BF"/>
    <w:rsid w:val="0020114F"/>
    <w:rsid w:val="00207369"/>
    <w:rsid w:val="00210585"/>
    <w:rsid w:val="00215918"/>
    <w:rsid w:val="002328D7"/>
    <w:rsid w:val="00243D0E"/>
    <w:rsid w:val="0028188C"/>
    <w:rsid w:val="00285891"/>
    <w:rsid w:val="002928B8"/>
    <w:rsid w:val="00295B2B"/>
    <w:rsid w:val="002A1030"/>
    <w:rsid w:val="002A4D9E"/>
    <w:rsid w:val="002A4DDC"/>
    <w:rsid w:val="002B2A89"/>
    <w:rsid w:val="002C6D34"/>
    <w:rsid w:val="002D0377"/>
    <w:rsid w:val="002D600D"/>
    <w:rsid w:val="002E0C2B"/>
    <w:rsid w:val="002E16A9"/>
    <w:rsid w:val="002E4D3F"/>
    <w:rsid w:val="00316711"/>
    <w:rsid w:val="00350964"/>
    <w:rsid w:val="00351334"/>
    <w:rsid w:val="00373828"/>
    <w:rsid w:val="0037575C"/>
    <w:rsid w:val="00397889"/>
    <w:rsid w:val="003A1029"/>
    <w:rsid w:val="003A6342"/>
    <w:rsid w:val="003B4F8C"/>
    <w:rsid w:val="003E0F00"/>
    <w:rsid w:val="003E32F1"/>
    <w:rsid w:val="003F31D7"/>
    <w:rsid w:val="003F7F19"/>
    <w:rsid w:val="00406B9D"/>
    <w:rsid w:val="004151F2"/>
    <w:rsid w:val="00422E07"/>
    <w:rsid w:val="004418DB"/>
    <w:rsid w:val="004422EB"/>
    <w:rsid w:val="0044460D"/>
    <w:rsid w:val="00445CD8"/>
    <w:rsid w:val="0049686D"/>
    <w:rsid w:val="004B3A22"/>
    <w:rsid w:val="004B3FFB"/>
    <w:rsid w:val="004C54BF"/>
    <w:rsid w:val="004D67C2"/>
    <w:rsid w:val="004E37F4"/>
    <w:rsid w:val="004F4C16"/>
    <w:rsid w:val="00500F65"/>
    <w:rsid w:val="00504F73"/>
    <w:rsid w:val="00512D13"/>
    <w:rsid w:val="00512FD7"/>
    <w:rsid w:val="0052304D"/>
    <w:rsid w:val="00531DB7"/>
    <w:rsid w:val="00537765"/>
    <w:rsid w:val="005540E4"/>
    <w:rsid w:val="005609C2"/>
    <w:rsid w:val="005625C6"/>
    <w:rsid w:val="00571055"/>
    <w:rsid w:val="00581477"/>
    <w:rsid w:val="0058298B"/>
    <w:rsid w:val="0058684B"/>
    <w:rsid w:val="005C049D"/>
    <w:rsid w:val="005F7FC1"/>
    <w:rsid w:val="00611C0D"/>
    <w:rsid w:val="00616804"/>
    <w:rsid w:val="006338B0"/>
    <w:rsid w:val="006541E5"/>
    <w:rsid w:val="006649E7"/>
    <w:rsid w:val="006734E5"/>
    <w:rsid w:val="00677318"/>
    <w:rsid w:val="006874C4"/>
    <w:rsid w:val="006910EE"/>
    <w:rsid w:val="00695F0C"/>
    <w:rsid w:val="006B63C5"/>
    <w:rsid w:val="006C4F59"/>
    <w:rsid w:val="006C73C8"/>
    <w:rsid w:val="006D2683"/>
    <w:rsid w:val="007016CB"/>
    <w:rsid w:val="007040B8"/>
    <w:rsid w:val="00706BD8"/>
    <w:rsid w:val="007125D1"/>
    <w:rsid w:val="0071487E"/>
    <w:rsid w:val="007531AB"/>
    <w:rsid w:val="00764D24"/>
    <w:rsid w:val="0077138C"/>
    <w:rsid w:val="00791F07"/>
    <w:rsid w:val="007B04A8"/>
    <w:rsid w:val="007D6A33"/>
    <w:rsid w:val="007E0100"/>
    <w:rsid w:val="007E4959"/>
    <w:rsid w:val="007E5782"/>
    <w:rsid w:val="007F4332"/>
    <w:rsid w:val="0080313A"/>
    <w:rsid w:val="00803E75"/>
    <w:rsid w:val="0082263C"/>
    <w:rsid w:val="00831840"/>
    <w:rsid w:val="00851E92"/>
    <w:rsid w:val="008762F4"/>
    <w:rsid w:val="00881159"/>
    <w:rsid w:val="00887DEA"/>
    <w:rsid w:val="008A337F"/>
    <w:rsid w:val="008A4D89"/>
    <w:rsid w:val="008A6A25"/>
    <w:rsid w:val="008B084A"/>
    <w:rsid w:val="008D3475"/>
    <w:rsid w:val="008E04DE"/>
    <w:rsid w:val="008F3131"/>
    <w:rsid w:val="00904FF2"/>
    <w:rsid w:val="00905A5F"/>
    <w:rsid w:val="00907A9A"/>
    <w:rsid w:val="00912028"/>
    <w:rsid w:val="009256F4"/>
    <w:rsid w:val="00930FB3"/>
    <w:rsid w:val="00931749"/>
    <w:rsid w:val="009447A7"/>
    <w:rsid w:val="00945087"/>
    <w:rsid w:val="00980EF5"/>
    <w:rsid w:val="009831E9"/>
    <w:rsid w:val="00984FEB"/>
    <w:rsid w:val="009958F7"/>
    <w:rsid w:val="0099771F"/>
    <w:rsid w:val="009A3CF4"/>
    <w:rsid w:val="009A6595"/>
    <w:rsid w:val="009B2F5B"/>
    <w:rsid w:val="009D3B56"/>
    <w:rsid w:val="009F0559"/>
    <w:rsid w:val="00A069DA"/>
    <w:rsid w:val="00A07174"/>
    <w:rsid w:val="00A10295"/>
    <w:rsid w:val="00A31790"/>
    <w:rsid w:val="00A74639"/>
    <w:rsid w:val="00A97967"/>
    <w:rsid w:val="00AA0B74"/>
    <w:rsid w:val="00AA2958"/>
    <w:rsid w:val="00AC0331"/>
    <w:rsid w:val="00AC377C"/>
    <w:rsid w:val="00AD66CE"/>
    <w:rsid w:val="00AD7CB2"/>
    <w:rsid w:val="00AF0BFF"/>
    <w:rsid w:val="00B3280A"/>
    <w:rsid w:val="00B33E19"/>
    <w:rsid w:val="00B41433"/>
    <w:rsid w:val="00B424BD"/>
    <w:rsid w:val="00B55793"/>
    <w:rsid w:val="00B614B3"/>
    <w:rsid w:val="00B9035D"/>
    <w:rsid w:val="00B938DB"/>
    <w:rsid w:val="00BA1ED3"/>
    <w:rsid w:val="00BC1C45"/>
    <w:rsid w:val="00BC6F78"/>
    <w:rsid w:val="00BE6C74"/>
    <w:rsid w:val="00BF0D3D"/>
    <w:rsid w:val="00BF18B7"/>
    <w:rsid w:val="00C04682"/>
    <w:rsid w:val="00C25DA6"/>
    <w:rsid w:val="00C5008B"/>
    <w:rsid w:val="00C753FD"/>
    <w:rsid w:val="00C93F27"/>
    <w:rsid w:val="00C94ABF"/>
    <w:rsid w:val="00CB0F34"/>
    <w:rsid w:val="00CC3778"/>
    <w:rsid w:val="00CD314A"/>
    <w:rsid w:val="00CF45DD"/>
    <w:rsid w:val="00D007C0"/>
    <w:rsid w:val="00D409A0"/>
    <w:rsid w:val="00D53E65"/>
    <w:rsid w:val="00D55D9E"/>
    <w:rsid w:val="00D67365"/>
    <w:rsid w:val="00D8336E"/>
    <w:rsid w:val="00D85621"/>
    <w:rsid w:val="00D8581E"/>
    <w:rsid w:val="00D86BBD"/>
    <w:rsid w:val="00DA0951"/>
    <w:rsid w:val="00DA28B7"/>
    <w:rsid w:val="00DA333A"/>
    <w:rsid w:val="00DC1C9C"/>
    <w:rsid w:val="00DD5CCA"/>
    <w:rsid w:val="00DE55D6"/>
    <w:rsid w:val="00DF271E"/>
    <w:rsid w:val="00DF6C77"/>
    <w:rsid w:val="00E23B75"/>
    <w:rsid w:val="00E2638C"/>
    <w:rsid w:val="00E479F3"/>
    <w:rsid w:val="00E528AF"/>
    <w:rsid w:val="00E550CD"/>
    <w:rsid w:val="00E56782"/>
    <w:rsid w:val="00E803A1"/>
    <w:rsid w:val="00E80FAA"/>
    <w:rsid w:val="00E835D4"/>
    <w:rsid w:val="00E94694"/>
    <w:rsid w:val="00E95295"/>
    <w:rsid w:val="00EC4EA8"/>
    <w:rsid w:val="00ED323E"/>
    <w:rsid w:val="00EE163F"/>
    <w:rsid w:val="00EF4C0E"/>
    <w:rsid w:val="00F00EC0"/>
    <w:rsid w:val="00F01EDD"/>
    <w:rsid w:val="00F14EA5"/>
    <w:rsid w:val="00F214DD"/>
    <w:rsid w:val="00F2733F"/>
    <w:rsid w:val="00F44933"/>
    <w:rsid w:val="00F701CE"/>
    <w:rsid w:val="00F828AC"/>
    <w:rsid w:val="00F901EF"/>
    <w:rsid w:val="00FC0968"/>
    <w:rsid w:val="00FC2F6A"/>
    <w:rsid w:val="00FE73CB"/>
    <w:rsid w:val="00FE79F7"/>
    <w:rsid w:val="00FF08A7"/>
    <w:rsid w:val="00FF0F9B"/>
    <w:rsid w:val="00FF5E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1E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B3"/>
    <w:pPr>
      <w:jc w:val="both"/>
    </w:pPr>
    <w:rPr>
      <w:rFonts w:asciiTheme="majorHAnsi" w:hAnsiTheme="majorHAnsi"/>
    </w:rPr>
  </w:style>
  <w:style w:type="paragraph" w:styleId="Titre1">
    <w:name w:val="heading 1"/>
    <w:basedOn w:val="Normal"/>
    <w:next w:val="Normal"/>
    <w:link w:val="Titre1Car"/>
    <w:uiPriority w:val="9"/>
    <w:qFormat/>
    <w:rsid w:val="00C753FD"/>
    <w:pPr>
      <w:keepNext/>
      <w:keepLines/>
      <w:numPr>
        <w:numId w:val="1"/>
      </w:numPr>
      <w:spacing w:before="480"/>
      <w:outlineLvl w:val="0"/>
    </w:pPr>
    <w:rPr>
      <w:rFonts w:eastAsiaTheme="majorEastAsia"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C753FD"/>
    <w:pPr>
      <w:keepNext/>
      <w:keepLines/>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0858C7"/>
    <w:pPr>
      <w:keepNext/>
      <w:keepLines/>
      <w:spacing w:before="200"/>
      <w:outlineLvl w:val="2"/>
    </w:pPr>
    <w:rPr>
      <w:rFonts w:eastAsiaTheme="majorEastAsia" w:cstheme="majorBidi"/>
      <w:b/>
      <w:bCs/>
      <w: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53FD"/>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753FD"/>
    <w:rPr>
      <w:rFonts w:asciiTheme="majorHAnsi" w:eastAsiaTheme="majorEastAsia" w:hAnsiTheme="majorHAnsi" w:cstheme="majorBidi"/>
      <w:b/>
      <w:bCs/>
      <w:color w:val="4F81BD" w:themeColor="accent1"/>
      <w:sz w:val="26"/>
      <w:szCs w:val="26"/>
    </w:rPr>
  </w:style>
  <w:style w:type="paragraph" w:styleId="Commentaire">
    <w:name w:val="annotation text"/>
    <w:basedOn w:val="Normal"/>
    <w:link w:val="CommentaireCar"/>
    <w:uiPriority w:val="99"/>
    <w:semiHidden/>
    <w:unhideWhenUsed/>
    <w:rsid w:val="00C753FD"/>
  </w:style>
  <w:style w:type="character" w:customStyle="1" w:styleId="CommentaireCar">
    <w:name w:val="Commentaire Car"/>
    <w:basedOn w:val="Policepardfaut"/>
    <w:link w:val="Commentaire"/>
    <w:uiPriority w:val="99"/>
    <w:semiHidden/>
    <w:rsid w:val="00C753FD"/>
    <w:rPr>
      <w:rFonts w:asciiTheme="majorHAnsi" w:hAnsiTheme="majorHAnsi"/>
    </w:rPr>
  </w:style>
  <w:style w:type="paragraph" w:styleId="Titre">
    <w:name w:val="Title"/>
    <w:basedOn w:val="Normal"/>
    <w:next w:val="Normal"/>
    <w:link w:val="TitreCar"/>
    <w:qFormat/>
    <w:rsid w:val="00C753FD"/>
    <w:pPr>
      <w:pBdr>
        <w:bottom w:val="single" w:sz="8" w:space="4" w:color="4F81BD" w:themeColor="accent1"/>
      </w:pBdr>
      <w:suppressAutoHyphens/>
      <w:spacing w:after="300"/>
      <w:contextualSpacing/>
    </w:pPr>
    <w:rPr>
      <w:rFonts w:eastAsiaTheme="majorEastAsia" w:cstheme="majorBidi"/>
      <w:color w:val="17365D" w:themeColor="text2" w:themeShade="BF"/>
      <w:spacing w:val="5"/>
      <w:kern w:val="28"/>
      <w:sz w:val="52"/>
      <w:szCs w:val="52"/>
      <w:lang w:eastAsia="ar-SA"/>
    </w:rPr>
  </w:style>
  <w:style w:type="character" w:customStyle="1" w:styleId="TitreCar">
    <w:name w:val="Titre Car"/>
    <w:basedOn w:val="Policepardfaut"/>
    <w:link w:val="Titre"/>
    <w:rsid w:val="00C753FD"/>
    <w:rPr>
      <w:rFonts w:asciiTheme="majorHAnsi" w:eastAsiaTheme="majorEastAsia" w:hAnsiTheme="majorHAnsi" w:cstheme="majorBidi"/>
      <w:color w:val="17365D" w:themeColor="text2" w:themeShade="BF"/>
      <w:spacing w:val="5"/>
      <w:kern w:val="28"/>
      <w:sz w:val="52"/>
      <w:szCs w:val="52"/>
      <w:lang w:eastAsia="ar-SA"/>
    </w:rPr>
  </w:style>
  <w:style w:type="paragraph" w:styleId="Paragraphedeliste">
    <w:name w:val="List Paragraph"/>
    <w:basedOn w:val="Normal"/>
    <w:uiPriority w:val="34"/>
    <w:qFormat/>
    <w:rsid w:val="00C753FD"/>
    <w:pPr>
      <w:ind w:left="720"/>
      <w:contextualSpacing/>
    </w:pPr>
  </w:style>
  <w:style w:type="character" w:styleId="Marquedecommentaire">
    <w:name w:val="annotation reference"/>
    <w:basedOn w:val="Policepardfaut"/>
    <w:uiPriority w:val="99"/>
    <w:semiHidden/>
    <w:unhideWhenUsed/>
    <w:rsid w:val="00C753FD"/>
    <w:rPr>
      <w:sz w:val="18"/>
      <w:szCs w:val="18"/>
    </w:rPr>
  </w:style>
  <w:style w:type="paragraph" w:styleId="Textedebulles">
    <w:name w:val="Balloon Text"/>
    <w:basedOn w:val="Normal"/>
    <w:link w:val="TextedebullesCar"/>
    <w:uiPriority w:val="99"/>
    <w:semiHidden/>
    <w:unhideWhenUsed/>
    <w:rsid w:val="00C753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53FD"/>
    <w:rPr>
      <w:rFonts w:ascii="Lucida Grande" w:hAnsi="Lucida Grande" w:cs="Lucida Grande"/>
      <w:sz w:val="18"/>
      <w:szCs w:val="18"/>
    </w:rPr>
  </w:style>
  <w:style w:type="paragraph" w:styleId="Pieddepage">
    <w:name w:val="footer"/>
    <w:basedOn w:val="Normal"/>
    <w:link w:val="PieddepageCar"/>
    <w:uiPriority w:val="99"/>
    <w:unhideWhenUsed/>
    <w:rsid w:val="00C04682"/>
    <w:pPr>
      <w:tabs>
        <w:tab w:val="center" w:pos="4536"/>
        <w:tab w:val="right" w:pos="9072"/>
      </w:tabs>
    </w:pPr>
  </w:style>
  <w:style w:type="character" w:customStyle="1" w:styleId="PieddepageCar">
    <w:name w:val="Pied de page Car"/>
    <w:basedOn w:val="Policepardfaut"/>
    <w:link w:val="Pieddepage"/>
    <w:uiPriority w:val="99"/>
    <w:rsid w:val="00C04682"/>
    <w:rPr>
      <w:rFonts w:asciiTheme="majorHAnsi" w:hAnsiTheme="majorHAnsi"/>
    </w:rPr>
  </w:style>
  <w:style w:type="character" w:styleId="Numrodepage">
    <w:name w:val="page number"/>
    <w:basedOn w:val="Policepardfaut"/>
    <w:uiPriority w:val="99"/>
    <w:semiHidden/>
    <w:unhideWhenUsed/>
    <w:rsid w:val="00C04682"/>
  </w:style>
  <w:style w:type="paragraph" w:styleId="Objetducommentaire">
    <w:name w:val="annotation subject"/>
    <w:basedOn w:val="Commentaire"/>
    <w:next w:val="Commentaire"/>
    <w:link w:val="ObjetducommentaireCar"/>
    <w:uiPriority w:val="99"/>
    <w:semiHidden/>
    <w:unhideWhenUsed/>
    <w:rsid w:val="003E32F1"/>
    <w:rPr>
      <w:b/>
      <w:bCs/>
      <w:sz w:val="20"/>
      <w:szCs w:val="20"/>
    </w:rPr>
  </w:style>
  <w:style w:type="character" w:customStyle="1" w:styleId="ObjetducommentaireCar">
    <w:name w:val="Objet du commentaire Car"/>
    <w:basedOn w:val="CommentaireCar"/>
    <w:link w:val="Objetducommentaire"/>
    <w:uiPriority w:val="99"/>
    <w:semiHidden/>
    <w:rsid w:val="003E32F1"/>
    <w:rPr>
      <w:rFonts w:asciiTheme="majorHAnsi" w:hAnsiTheme="majorHAnsi"/>
      <w:b/>
      <w:bCs/>
      <w:sz w:val="20"/>
      <w:szCs w:val="20"/>
    </w:rPr>
  </w:style>
  <w:style w:type="paragraph" w:styleId="En-tte">
    <w:name w:val="header"/>
    <w:basedOn w:val="Normal"/>
    <w:link w:val="En-tteCar"/>
    <w:uiPriority w:val="99"/>
    <w:unhideWhenUsed/>
    <w:rsid w:val="00E56782"/>
    <w:pPr>
      <w:tabs>
        <w:tab w:val="center" w:pos="4536"/>
        <w:tab w:val="right" w:pos="9072"/>
      </w:tabs>
    </w:pPr>
  </w:style>
  <w:style w:type="character" w:customStyle="1" w:styleId="En-tteCar">
    <w:name w:val="En-tête Car"/>
    <w:basedOn w:val="Policepardfaut"/>
    <w:link w:val="En-tte"/>
    <w:uiPriority w:val="99"/>
    <w:rsid w:val="00E56782"/>
    <w:rPr>
      <w:rFonts w:asciiTheme="majorHAnsi" w:hAnsiTheme="majorHAnsi"/>
    </w:rPr>
  </w:style>
  <w:style w:type="character" w:styleId="Lienhypertexte">
    <w:name w:val="Hyperlink"/>
    <w:basedOn w:val="Policepardfaut"/>
    <w:uiPriority w:val="99"/>
    <w:unhideWhenUsed/>
    <w:rsid w:val="00764D24"/>
    <w:rPr>
      <w:color w:val="0000FF" w:themeColor="hyperlink"/>
      <w:u w:val="single"/>
    </w:rPr>
  </w:style>
  <w:style w:type="character" w:customStyle="1" w:styleId="Titre3Car">
    <w:name w:val="Titre 3 Car"/>
    <w:basedOn w:val="Policepardfaut"/>
    <w:link w:val="Titre3"/>
    <w:uiPriority w:val="9"/>
    <w:rsid w:val="000858C7"/>
    <w:rPr>
      <w:rFonts w:asciiTheme="majorHAnsi" w:eastAsiaTheme="majorEastAsia" w:hAnsiTheme="majorHAnsi" w:cstheme="majorBidi"/>
      <w:b/>
      <w:bCs/>
      <w:i/>
      <w:color w:val="4F81BD" w:themeColor="accent1"/>
    </w:rPr>
  </w:style>
  <w:style w:type="table" w:styleId="Grilledutableau">
    <w:name w:val="Table Grid"/>
    <w:basedOn w:val="TableauNormal"/>
    <w:uiPriority w:val="59"/>
    <w:rsid w:val="00D85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616804"/>
    <w:rPr>
      <w:b/>
      <w:bCs/>
    </w:rPr>
  </w:style>
  <w:style w:type="character" w:customStyle="1" w:styleId="apple-converted-space">
    <w:name w:val="apple-converted-space"/>
    <w:basedOn w:val="Policepardfaut"/>
    <w:rsid w:val="00616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B3"/>
    <w:pPr>
      <w:jc w:val="both"/>
    </w:pPr>
    <w:rPr>
      <w:rFonts w:asciiTheme="majorHAnsi" w:hAnsiTheme="majorHAnsi"/>
    </w:rPr>
  </w:style>
  <w:style w:type="paragraph" w:styleId="Titre1">
    <w:name w:val="heading 1"/>
    <w:basedOn w:val="Normal"/>
    <w:next w:val="Normal"/>
    <w:link w:val="Titre1Car"/>
    <w:uiPriority w:val="9"/>
    <w:qFormat/>
    <w:rsid w:val="00C753FD"/>
    <w:pPr>
      <w:keepNext/>
      <w:keepLines/>
      <w:numPr>
        <w:numId w:val="1"/>
      </w:numPr>
      <w:spacing w:before="480"/>
      <w:outlineLvl w:val="0"/>
    </w:pPr>
    <w:rPr>
      <w:rFonts w:eastAsiaTheme="majorEastAsia"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C753FD"/>
    <w:pPr>
      <w:keepNext/>
      <w:keepLines/>
      <w:spacing w:before="20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0858C7"/>
    <w:pPr>
      <w:keepNext/>
      <w:keepLines/>
      <w:spacing w:before="200"/>
      <w:outlineLvl w:val="2"/>
    </w:pPr>
    <w:rPr>
      <w:rFonts w:eastAsiaTheme="majorEastAsia" w:cstheme="majorBidi"/>
      <w:b/>
      <w:bCs/>
      <w: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53FD"/>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753FD"/>
    <w:rPr>
      <w:rFonts w:asciiTheme="majorHAnsi" w:eastAsiaTheme="majorEastAsia" w:hAnsiTheme="majorHAnsi" w:cstheme="majorBidi"/>
      <w:b/>
      <w:bCs/>
      <w:color w:val="4F81BD" w:themeColor="accent1"/>
      <w:sz w:val="26"/>
      <w:szCs w:val="26"/>
    </w:rPr>
  </w:style>
  <w:style w:type="paragraph" w:styleId="Commentaire">
    <w:name w:val="annotation text"/>
    <w:basedOn w:val="Normal"/>
    <w:link w:val="CommentaireCar"/>
    <w:uiPriority w:val="99"/>
    <w:semiHidden/>
    <w:unhideWhenUsed/>
    <w:rsid w:val="00C753FD"/>
  </w:style>
  <w:style w:type="character" w:customStyle="1" w:styleId="CommentaireCar">
    <w:name w:val="Commentaire Car"/>
    <w:basedOn w:val="Policepardfaut"/>
    <w:link w:val="Commentaire"/>
    <w:uiPriority w:val="99"/>
    <w:semiHidden/>
    <w:rsid w:val="00C753FD"/>
    <w:rPr>
      <w:rFonts w:asciiTheme="majorHAnsi" w:hAnsiTheme="majorHAnsi"/>
    </w:rPr>
  </w:style>
  <w:style w:type="paragraph" w:styleId="Titre">
    <w:name w:val="Title"/>
    <w:basedOn w:val="Normal"/>
    <w:next w:val="Normal"/>
    <w:link w:val="TitreCar"/>
    <w:qFormat/>
    <w:rsid w:val="00C753FD"/>
    <w:pPr>
      <w:pBdr>
        <w:bottom w:val="single" w:sz="8" w:space="4" w:color="4F81BD" w:themeColor="accent1"/>
      </w:pBdr>
      <w:suppressAutoHyphens/>
      <w:spacing w:after="300"/>
      <w:contextualSpacing/>
    </w:pPr>
    <w:rPr>
      <w:rFonts w:eastAsiaTheme="majorEastAsia" w:cstheme="majorBidi"/>
      <w:color w:val="17365D" w:themeColor="text2" w:themeShade="BF"/>
      <w:spacing w:val="5"/>
      <w:kern w:val="28"/>
      <w:sz w:val="52"/>
      <w:szCs w:val="52"/>
      <w:lang w:eastAsia="ar-SA"/>
    </w:rPr>
  </w:style>
  <w:style w:type="character" w:customStyle="1" w:styleId="TitreCar">
    <w:name w:val="Titre Car"/>
    <w:basedOn w:val="Policepardfaut"/>
    <w:link w:val="Titre"/>
    <w:rsid w:val="00C753FD"/>
    <w:rPr>
      <w:rFonts w:asciiTheme="majorHAnsi" w:eastAsiaTheme="majorEastAsia" w:hAnsiTheme="majorHAnsi" w:cstheme="majorBidi"/>
      <w:color w:val="17365D" w:themeColor="text2" w:themeShade="BF"/>
      <w:spacing w:val="5"/>
      <w:kern w:val="28"/>
      <w:sz w:val="52"/>
      <w:szCs w:val="52"/>
      <w:lang w:eastAsia="ar-SA"/>
    </w:rPr>
  </w:style>
  <w:style w:type="paragraph" w:styleId="Paragraphedeliste">
    <w:name w:val="List Paragraph"/>
    <w:basedOn w:val="Normal"/>
    <w:uiPriority w:val="34"/>
    <w:qFormat/>
    <w:rsid w:val="00C753FD"/>
    <w:pPr>
      <w:ind w:left="720"/>
      <w:contextualSpacing/>
    </w:pPr>
  </w:style>
  <w:style w:type="character" w:styleId="Marquedecommentaire">
    <w:name w:val="annotation reference"/>
    <w:basedOn w:val="Policepardfaut"/>
    <w:uiPriority w:val="99"/>
    <w:semiHidden/>
    <w:unhideWhenUsed/>
    <w:rsid w:val="00C753FD"/>
    <w:rPr>
      <w:sz w:val="18"/>
      <w:szCs w:val="18"/>
    </w:rPr>
  </w:style>
  <w:style w:type="paragraph" w:styleId="Textedebulles">
    <w:name w:val="Balloon Text"/>
    <w:basedOn w:val="Normal"/>
    <w:link w:val="TextedebullesCar"/>
    <w:uiPriority w:val="99"/>
    <w:semiHidden/>
    <w:unhideWhenUsed/>
    <w:rsid w:val="00C753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53FD"/>
    <w:rPr>
      <w:rFonts w:ascii="Lucida Grande" w:hAnsi="Lucida Grande" w:cs="Lucida Grande"/>
      <w:sz w:val="18"/>
      <w:szCs w:val="18"/>
    </w:rPr>
  </w:style>
  <w:style w:type="paragraph" w:styleId="Pieddepage">
    <w:name w:val="footer"/>
    <w:basedOn w:val="Normal"/>
    <w:link w:val="PieddepageCar"/>
    <w:uiPriority w:val="99"/>
    <w:unhideWhenUsed/>
    <w:rsid w:val="00C04682"/>
    <w:pPr>
      <w:tabs>
        <w:tab w:val="center" w:pos="4536"/>
        <w:tab w:val="right" w:pos="9072"/>
      </w:tabs>
    </w:pPr>
  </w:style>
  <w:style w:type="character" w:customStyle="1" w:styleId="PieddepageCar">
    <w:name w:val="Pied de page Car"/>
    <w:basedOn w:val="Policepardfaut"/>
    <w:link w:val="Pieddepage"/>
    <w:uiPriority w:val="99"/>
    <w:rsid w:val="00C04682"/>
    <w:rPr>
      <w:rFonts w:asciiTheme="majorHAnsi" w:hAnsiTheme="majorHAnsi"/>
    </w:rPr>
  </w:style>
  <w:style w:type="character" w:styleId="Numrodepage">
    <w:name w:val="page number"/>
    <w:basedOn w:val="Policepardfaut"/>
    <w:uiPriority w:val="99"/>
    <w:semiHidden/>
    <w:unhideWhenUsed/>
    <w:rsid w:val="00C04682"/>
  </w:style>
  <w:style w:type="paragraph" w:styleId="Objetducommentaire">
    <w:name w:val="annotation subject"/>
    <w:basedOn w:val="Commentaire"/>
    <w:next w:val="Commentaire"/>
    <w:link w:val="ObjetducommentaireCar"/>
    <w:uiPriority w:val="99"/>
    <w:semiHidden/>
    <w:unhideWhenUsed/>
    <w:rsid w:val="003E32F1"/>
    <w:rPr>
      <w:b/>
      <w:bCs/>
      <w:sz w:val="20"/>
      <w:szCs w:val="20"/>
    </w:rPr>
  </w:style>
  <w:style w:type="character" w:customStyle="1" w:styleId="ObjetducommentaireCar">
    <w:name w:val="Objet du commentaire Car"/>
    <w:basedOn w:val="CommentaireCar"/>
    <w:link w:val="Objetducommentaire"/>
    <w:uiPriority w:val="99"/>
    <w:semiHidden/>
    <w:rsid w:val="003E32F1"/>
    <w:rPr>
      <w:rFonts w:asciiTheme="majorHAnsi" w:hAnsiTheme="majorHAnsi"/>
      <w:b/>
      <w:bCs/>
      <w:sz w:val="20"/>
      <w:szCs w:val="20"/>
    </w:rPr>
  </w:style>
  <w:style w:type="paragraph" w:styleId="En-tte">
    <w:name w:val="header"/>
    <w:basedOn w:val="Normal"/>
    <w:link w:val="En-tteCar"/>
    <w:uiPriority w:val="99"/>
    <w:unhideWhenUsed/>
    <w:rsid w:val="00E56782"/>
    <w:pPr>
      <w:tabs>
        <w:tab w:val="center" w:pos="4536"/>
        <w:tab w:val="right" w:pos="9072"/>
      </w:tabs>
    </w:pPr>
  </w:style>
  <w:style w:type="character" w:customStyle="1" w:styleId="En-tteCar">
    <w:name w:val="En-tête Car"/>
    <w:basedOn w:val="Policepardfaut"/>
    <w:link w:val="En-tte"/>
    <w:uiPriority w:val="99"/>
    <w:rsid w:val="00E56782"/>
    <w:rPr>
      <w:rFonts w:asciiTheme="majorHAnsi" w:hAnsiTheme="majorHAnsi"/>
    </w:rPr>
  </w:style>
  <w:style w:type="character" w:styleId="Lienhypertexte">
    <w:name w:val="Hyperlink"/>
    <w:basedOn w:val="Policepardfaut"/>
    <w:uiPriority w:val="99"/>
    <w:unhideWhenUsed/>
    <w:rsid w:val="00764D24"/>
    <w:rPr>
      <w:color w:val="0000FF" w:themeColor="hyperlink"/>
      <w:u w:val="single"/>
    </w:rPr>
  </w:style>
  <w:style w:type="character" w:customStyle="1" w:styleId="Titre3Car">
    <w:name w:val="Titre 3 Car"/>
    <w:basedOn w:val="Policepardfaut"/>
    <w:link w:val="Titre3"/>
    <w:uiPriority w:val="9"/>
    <w:rsid w:val="000858C7"/>
    <w:rPr>
      <w:rFonts w:asciiTheme="majorHAnsi" w:eastAsiaTheme="majorEastAsia" w:hAnsiTheme="majorHAnsi" w:cstheme="majorBidi"/>
      <w:b/>
      <w:bCs/>
      <w:i/>
      <w:color w:val="4F81BD" w:themeColor="accent1"/>
    </w:rPr>
  </w:style>
  <w:style w:type="table" w:styleId="Grilledutableau">
    <w:name w:val="Table Grid"/>
    <w:basedOn w:val="TableauNormal"/>
    <w:uiPriority w:val="59"/>
    <w:rsid w:val="00D85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616804"/>
    <w:rPr>
      <w:b/>
      <w:bCs/>
    </w:rPr>
  </w:style>
  <w:style w:type="character" w:customStyle="1" w:styleId="apple-converted-space">
    <w:name w:val="apple-converted-space"/>
    <w:basedOn w:val="Policepardfaut"/>
    <w:rsid w:val="0061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3734">
      <w:bodyDiv w:val="1"/>
      <w:marLeft w:val="0"/>
      <w:marRight w:val="0"/>
      <w:marTop w:val="0"/>
      <w:marBottom w:val="0"/>
      <w:divBdr>
        <w:top w:val="none" w:sz="0" w:space="0" w:color="auto"/>
        <w:left w:val="none" w:sz="0" w:space="0" w:color="auto"/>
        <w:bottom w:val="none" w:sz="0" w:space="0" w:color="auto"/>
        <w:right w:val="none" w:sz="0" w:space="0" w:color="auto"/>
      </w:divBdr>
    </w:div>
    <w:div w:id="1632132023">
      <w:bodyDiv w:val="1"/>
      <w:marLeft w:val="0"/>
      <w:marRight w:val="0"/>
      <w:marTop w:val="0"/>
      <w:marBottom w:val="0"/>
      <w:divBdr>
        <w:top w:val="none" w:sz="0" w:space="0" w:color="auto"/>
        <w:left w:val="none" w:sz="0" w:space="0" w:color="auto"/>
        <w:bottom w:val="none" w:sz="0" w:space="0" w:color="auto"/>
        <w:right w:val="none" w:sz="0" w:space="0" w:color="auto"/>
      </w:divBdr>
    </w:div>
    <w:div w:id="1638411724">
      <w:bodyDiv w:val="1"/>
      <w:marLeft w:val="0"/>
      <w:marRight w:val="0"/>
      <w:marTop w:val="0"/>
      <w:marBottom w:val="0"/>
      <w:divBdr>
        <w:top w:val="none" w:sz="0" w:space="0" w:color="auto"/>
        <w:left w:val="none" w:sz="0" w:space="0" w:color="auto"/>
        <w:bottom w:val="none" w:sz="0" w:space="0" w:color="auto"/>
        <w:right w:val="none" w:sz="0" w:space="0" w:color="auto"/>
      </w:divBdr>
    </w:div>
    <w:div w:id="1976328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elicit@pasteur.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xel.bonetto@pasteur.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2940</Words>
  <Characters>16174</Characters>
  <Application>Microsoft Office Word</Application>
  <DocSecurity>0</DocSecurity>
  <Lines>134</Lines>
  <Paragraphs>38</Paragraphs>
  <ScaleCrop>false</ScaleCrop>
  <HeadingPairs>
    <vt:vector size="4" baseType="variant">
      <vt:variant>
        <vt:lpstr>Titre</vt:lpstr>
      </vt:variant>
      <vt:variant>
        <vt:i4>1</vt:i4>
      </vt:variant>
      <vt:variant>
        <vt:lpstr>Headings</vt:lpstr>
      </vt:variant>
      <vt:variant>
        <vt:i4>32</vt:i4>
      </vt:variant>
    </vt:vector>
  </HeadingPairs>
  <TitlesOfParts>
    <vt:vector size="33" baseType="lpstr">
      <vt:lpstr/>
      <vt:lpstr>Objet de l’AAP</vt:lpstr>
      <vt:lpstr>Présentation et objectifs du DIM ELICIT</vt:lpstr>
      <vt:lpstr>    Objectifs</vt:lpstr>
      <vt:lpstr>    Axes thématiques</vt:lpstr>
      <vt:lpstr>Typologie des projets/consortiums</vt:lpstr>
      <vt:lpstr>    Typologie des consortiums </vt:lpstr>
      <vt:lpstr>        Type 1 : « 1+1 » Projet de co-développement de méthodes/technologies innovantes</vt:lpstr>
      <vt:lpstr>        Type 2 : « 1 + N» Projet de dissémination de méthodes/technologies non commercia</vt:lpstr>
      <vt:lpstr>    Niveau de maturité des projets</vt:lpstr>
      <vt:lpstr>Critères et procédés de sélection</vt:lpstr>
      <vt:lpstr>Critères d’éligibilité</vt:lpstr>
      <vt:lpstr>    Equipes</vt:lpstr>
      <vt:lpstr>    Allocations doctorales</vt:lpstr>
      <vt:lpstr>    Allocation post-doctorales</vt:lpstr>
      <vt:lpstr>    Equipement</vt:lpstr>
      <vt:lpstr>Engagement des équipes</vt:lpstr>
      <vt:lpstr>Calendrier</vt:lpstr>
      <vt:lpstr>Equipes/Teams</vt:lpstr>
      <vt:lpstr>    Equipe/Team 1 (leader) : name of the PI</vt:lpstr>
      <vt:lpstr>    Equipe/Team 2 : name of the PI</vt:lpstr>
      <vt:lpstr>    Equipe/Team 3.......</vt:lpstr>
      <vt:lpstr>    Associated company (if there is one) : Person in charge </vt:lpstr>
      <vt:lpstr>    History of collaboration</vt:lpstr>
      <vt:lpstr>Publications</vt:lpstr>
      <vt:lpstr>Axe thématique / Thematic axis</vt:lpstr>
      <vt:lpstr>Type de projet</vt:lpstr>
      <vt:lpstr>Description scientifique du projet / Scientific description of the project</vt:lpstr>
      <vt:lpstr>Complément d’information allocations/salaires / Additional information for salar</vt:lpstr>
      <vt:lpstr>Complément d’information équipement / Additional information for equipment</vt:lpstr>
      <vt:lpstr>    Montant du financement sollicité</vt:lpstr>
      <vt:lpstr>    Plan de cofinancement </vt:lpstr>
      <vt:lpstr>Signatures</vt:lpstr>
    </vt:vector>
  </TitlesOfParts>
  <Company>Institut Pasteur</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Brient-Litzler</dc:creator>
  <cp:lastModifiedBy>PICHERIT Louise</cp:lastModifiedBy>
  <cp:revision>2</cp:revision>
  <cp:lastPrinted>2017-04-26T07:27:00Z</cp:lastPrinted>
  <dcterms:created xsi:type="dcterms:W3CDTF">2018-01-31T10:46:00Z</dcterms:created>
  <dcterms:modified xsi:type="dcterms:W3CDTF">2018-01-31T10:46:00Z</dcterms:modified>
</cp:coreProperties>
</file>